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18" w:rsidRPr="00CE0464" w:rsidRDefault="00D57891" w:rsidP="00AA3085">
      <w:pPr>
        <w:adjustRightInd w:val="0"/>
        <w:snapToGrid w:val="0"/>
        <w:spacing w:beforeLines="100" w:after="0" w:line="360" w:lineRule="auto"/>
        <w:jc w:val="center"/>
        <w:rPr>
          <w:rFonts w:ascii="黑体" w:eastAsia="黑体" w:hAnsi="黑体"/>
          <w:b/>
          <w:sz w:val="36"/>
          <w:szCs w:val="36"/>
        </w:rPr>
      </w:pPr>
      <w:r w:rsidRPr="00C56DE8">
        <w:rPr>
          <w:rFonts w:asciiTheme="minorEastAsia" w:hAnsiTheme="minorEastAsia" w:hint="eastAsia"/>
          <w:b/>
          <w:sz w:val="36"/>
          <w:szCs w:val="36"/>
        </w:rPr>
        <w:t xml:space="preserve">  </w:t>
      </w:r>
      <w:r w:rsidR="00355A18" w:rsidRPr="00CE0464">
        <w:rPr>
          <w:rFonts w:ascii="黑体" w:eastAsia="黑体" w:hAnsi="黑体" w:hint="eastAsia"/>
          <w:b/>
          <w:sz w:val="36"/>
          <w:szCs w:val="36"/>
        </w:rPr>
        <w:t>关于举办</w:t>
      </w:r>
      <w:r w:rsidR="0003520B" w:rsidRPr="00CE0464">
        <w:rPr>
          <w:rFonts w:ascii="黑体" w:eastAsia="黑体" w:hAnsi="黑体" w:hint="eastAsia"/>
          <w:b/>
          <w:sz w:val="36"/>
          <w:szCs w:val="36"/>
        </w:rPr>
        <w:t>北京邮电大学</w:t>
      </w:r>
      <w:r w:rsidR="00F40DC3" w:rsidRPr="00CE0464">
        <w:rPr>
          <w:rFonts w:ascii="黑体" w:eastAsia="黑体" w:hAnsi="黑体" w:hint="eastAsia"/>
          <w:b/>
          <w:sz w:val="36"/>
          <w:szCs w:val="36"/>
          <w:lang w:val="en-US"/>
        </w:rPr>
        <w:t>首届</w:t>
      </w:r>
      <w:r w:rsidR="00F40DC3" w:rsidRPr="00CE0464">
        <w:rPr>
          <w:rFonts w:ascii="黑体" w:eastAsia="黑体" w:hAnsi="黑体" w:hint="eastAsia"/>
          <w:b/>
          <w:sz w:val="36"/>
          <w:szCs w:val="36"/>
        </w:rPr>
        <w:t>“</w:t>
      </w:r>
      <w:r w:rsidR="0003520B" w:rsidRPr="00CE0464">
        <w:rPr>
          <w:rFonts w:ascii="黑体" w:eastAsia="黑体" w:hAnsi="黑体" w:hint="eastAsia"/>
          <w:b/>
          <w:sz w:val="36"/>
          <w:szCs w:val="36"/>
          <w:lang w:val="en-US"/>
        </w:rPr>
        <w:t>雏雁</w:t>
      </w:r>
      <w:r w:rsidR="00C944C0" w:rsidRPr="00CE0464">
        <w:rPr>
          <w:rFonts w:ascii="黑体" w:eastAsia="黑体" w:hAnsi="黑体" w:hint="eastAsia"/>
          <w:b/>
          <w:sz w:val="36"/>
          <w:szCs w:val="36"/>
          <w:lang w:val="en-US"/>
        </w:rPr>
        <w:t>计划</w:t>
      </w:r>
      <w:r w:rsidR="00F40DC3" w:rsidRPr="00CE0464">
        <w:rPr>
          <w:rFonts w:ascii="黑体" w:eastAsia="黑体" w:hAnsi="黑体" w:hint="eastAsia"/>
          <w:b/>
          <w:sz w:val="36"/>
          <w:szCs w:val="36"/>
        </w:rPr>
        <w:t>”</w:t>
      </w:r>
    </w:p>
    <w:p w:rsidR="00E1556D" w:rsidRPr="00C56DE8" w:rsidRDefault="00F40DC3" w:rsidP="00AA3085">
      <w:pPr>
        <w:adjustRightInd w:val="0"/>
        <w:snapToGrid w:val="0"/>
        <w:spacing w:beforeLines="100" w:after="0" w:line="360" w:lineRule="auto"/>
        <w:jc w:val="center"/>
        <w:rPr>
          <w:rFonts w:asciiTheme="minorEastAsia" w:hAnsiTheme="minorEastAsia"/>
          <w:b/>
          <w:sz w:val="36"/>
          <w:szCs w:val="36"/>
        </w:rPr>
      </w:pPr>
      <w:r w:rsidRPr="00CE0464">
        <w:rPr>
          <w:rFonts w:ascii="黑体" w:eastAsia="黑体" w:hAnsi="黑体" w:hint="eastAsia"/>
          <w:b/>
          <w:sz w:val="36"/>
          <w:szCs w:val="36"/>
          <w:lang w:val="en-US"/>
        </w:rPr>
        <w:t>创意</w:t>
      </w:r>
      <w:r w:rsidRPr="00CE0464">
        <w:rPr>
          <w:rFonts w:ascii="黑体" w:eastAsia="黑体" w:hAnsi="黑体" w:hint="eastAsia"/>
          <w:b/>
          <w:sz w:val="36"/>
          <w:szCs w:val="36"/>
        </w:rPr>
        <w:t>大赛</w:t>
      </w:r>
      <w:r w:rsidR="00355A18" w:rsidRPr="00CE0464">
        <w:rPr>
          <w:rFonts w:ascii="黑体" w:eastAsia="黑体" w:hAnsi="黑体" w:hint="eastAsia"/>
          <w:b/>
          <w:sz w:val="36"/>
          <w:szCs w:val="36"/>
        </w:rPr>
        <w:t>的通知</w:t>
      </w:r>
    </w:p>
    <w:p w:rsidR="00E1556D" w:rsidRPr="00AA3085" w:rsidRDefault="00F40DC3" w:rsidP="00AA3085">
      <w:pPr>
        <w:adjustRightInd w:val="0"/>
        <w:snapToGrid w:val="0"/>
        <w:spacing w:beforeLines="100" w:after="0" w:line="360" w:lineRule="auto"/>
        <w:ind w:firstLineChars="200" w:firstLine="480"/>
        <w:jc w:val="left"/>
        <w:rPr>
          <w:rFonts w:asciiTheme="minorEastAsia" w:hAnsiTheme="minorEastAsia"/>
          <w:sz w:val="24"/>
          <w:szCs w:val="24"/>
        </w:rPr>
      </w:pPr>
      <w:r w:rsidRPr="00AA3085">
        <w:rPr>
          <w:rFonts w:asciiTheme="minorEastAsia" w:hAnsiTheme="minorEastAsia"/>
          <w:sz w:val="24"/>
          <w:szCs w:val="24"/>
        </w:rPr>
        <w:t>为贯彻落实《国务院办公厅关于深化高等学校创新创业教育改革的实施意见》（国办发〔2015〕36</w:t>
      </w:r>
      <w:r w:rsidR="0003520B" w:rsidRPr="00AA3085">
        <w:rPr>
          <w:rFonts w:asciiTheme="minorEastAsia" w:hAnsiTheme="minorEastAsia"/>
          <w:sz w:val="24"/>
          <w:szCs w:val="24"/>
        </w:rPr>
        <w:t>号），</w:t>
      </w:r>
      <w:r w:rsidR="0003520B" w:rsidRPr="00AA3085">
        <w:rPr>
          <w:rFonts w:asciiTheme="minorEastAsia" w:hAnsiTheme="minorEastAsia" w:hint="eastAsia"/>
          <w:sz w:val="24"/>
          <w:szCs w:val="24"/>
        </w:rPr>
        <w:t>鼓励学生探索新可能，激发学生的创新智慧，培养创造思维，提升创新实践能力，</w:t>
      </w:r>
      <w:r w:rsidR="00176194" w:rsidRPr="00AA3085">
        <w:rPr>
          <w:rFonts w:asciiTheme="minorEastAsia" w:hAnsiTheme="minorEastAsia" w:hint="eastAsia"/>
          <w:sz w:val="24"/>
          <w:szCs w:val="24"/>
        </w:rPr>
        <w:t>学校拟</w:t>
      </w:r>
      <w:r w:rsidRPr="00AA3085">
        <w:rPr>
          <w:rFonts w:asciiTheme="minorEastAsia" w:hAnsiTheme="minorEastAsia"/>
          <w:sz w:val="24"/>
          <w:szCs w:val="24"/>
        </w:rPr>
        <w:t>定于 201</w:t>
      </w:r>
      <w:r w:rsidRPr="00AA3085">
        <w:rPr>
          <w:rFonts w:asciiTheme="minorEastAsia" w:hAnsiTheme="minorEastAsia" w:hint="eastAsia"/>
          <w:sz w:val="24"/>
          <w:szCs w:val="24"/>
          <w:lang w:val="en-US"/>
        </w:rPr>
        <w:t>7</w:t>
      </w:r>
      <w:r w:rsidRPr="00AA3085">
        <w:rPr>
          <w:rFonts w:asciiTheme="minorEastAsia" w:hAnsiTheme="minorEastAsia"/>
          <w:sz w:val="24"/>
          <w:szCs w:val="24"/>
        </w:rPr>
        <w:t>年</w:t>
      </w:r>
      <w:r w:rsidR="003650C4" w:rsidRPr="00AA3085">
        <w:rPr>
          <w:rFonts w:asciiTheme="minorEastAsia" w:hAnsiTheme="minorEastAsia" w:hint="eastAsia"/>
          <w:sz w:val="24"/>
          <w:szCs w:val="24"/>
        </w:rPr>
        <w:t>3</w:t>
      </w:r>
      <w:r w:rsidR="00176194" w:rsidRPr="00AA3085">
        <w:rPr>
          <w:rFonts w:asciiTheme="minorEastAsia" w:hAnsiTheme="minorEastAsia" w:hint="eastAsia"/>
          <w:sz w:val="24"/>
          <w:szCs w:val="24"/>
        </w:rPr>
        <w:t>月</w:t>
      </w:r>
      <w:r w:rsidR="00571695" w:rsidRPr="00AA3085">
        <w:rPr>
          <w:rFonts w:asciiTheme="minorEastAsia" w:hAnsiTheme="minorEastAsia" w:hint="eastAsia"/>
          <w:sz w:val="24"/>
          <w:szCs w:val="24"/>
        </w:rPr>
        <w:t>-5月</w:t>
      </w:r>
      <w:r w:rsidRPr="00AA3085">
        <w:rPr>
          <w:rFonts w:asciiTheme="minorEastAsia" w:hAnsiTheme="minorEastAsia"/>
          <w:sz w:val="24"/>
          <w:szCs w:val="24"/>
        </w:rPr>
        <w:t>举办</w:t>
      </w:r>
      <w:r w:rsidR="00571695" w:rsidRPr="00AA3085">
        <w:rPr>
          <w:rFonts w:asciiTheme="minorEastAsia" w:hAnsiTheme="minorEastAsia" w:hint="eastAsia"/>
          <w:sz w:val="24"/>
          <w:szCs w:val="24"/>
        </w:rPr>
        <w:t>北京邮电大学</w:t>
      </w:r>
      <w:r w:rsidRPr="00AA3085">
        <w:rPr>
          <w:rFonts w:asciiTheme="minorEastAsia" w:hAnsiTheme="minorEastAsia" w:hint="eastAsia"/>
          <w:sz w:val="24"/>
          <w:szCs w:val="24"/>
          <w:lang w:val="en-US"/>
        </w:rPr>
        <w:t>首届</w:t>
      </w:r>
      <w:r w:rsidR="00C944C0" w:rsidRPr="00AA3085">
        <w:rPr>
          <w:rFonts w:asciiTheme="minorEastAsia" w:hAnsiTheme="minorEastAsia" w:hint="eastAsia"/>
          <w:sz w:val="24"/>
          <w:szCs w:val="24"/>
        </w:rPr>
        <w:t>“雏雁计划</w:t>
      </w:r>
      <w:r w:rsidRPr="00AA3085">
        <w:rPr>
          <w:rFonts w:asciiTheme="minorEastAsia" w:hAnsiTheme="minorEastAsia" w:hint="eastAsia"/>
          <w:sz w:val="24"/>
          <w:szCs w:val="24"/>
        </w:rPr>
        <w:t>”创意大赛</w:t>
      </w:r>
      <w:r w:rsidR="00176194" w:rsidRPr="00AA3085">
        <w:rPr>
          <w:rFonts w:asciiTheme="minorEastAsia" w:hAnsiTheme="minorEastAsia"/>
          <w:sz w:val="24"/>
          <w:szCs w:val="24"/>
        </w:rPr>
        <w:t>。现将</w:t>
      </w:r>
      <w:r w:rsidR="00176194" w:rsidRPr="00AA3085">
        <w:rPr>
          <w:rFonts w:asciiTheme="minorEastAsia" w:hAnsiTheme="minorEastAsia" w:hint="eastAsia"/>
          <w:sz w:val="24"/>
          <w:szCs w:val="24"/>
        </w:rPr>
        <w:t>相关</w:t>
      </w:r>
      <w:r w:rsidRPr="00AA3085">
        <w:rPr>
          <w:rFonts w:asciiTheme="minorEastAsia" w:hAnsiTheme="minorEastAsia"/>
          <w:sz w:val="24"/>
          <w:szCs w:val="24"/>
        </w:rPr>
        <w:t>事项通知如下：</w:t>
      </w:r>
    </w:p>
    <w:p w:rsidR="00E1556D" w:rsidRPr="00AA3085" w:rsidRDefault="00F40DC3" w:rsidP="00176194">
      <w:pPr>
        <w:adjustRightInd w:val="0"/>
        <w:snapToGrid w:val="0"/>
        <w:spacing w:before="0" w:after="0" w:line="360" w:lineRule="auto"/>
        <w:jc w:val="left"/>
        <w:rPr>
          <w:rFonts w:asciiTheme="minorEastAsia" w:hAnsiTheme="minorEastAsia"/>
          <w:b/>
          <w:sz w:val="24"/>
          <w:szCs w:val="24"/>
        </w:rPr>
      </w:pPr>
      <w:r w:rsidRPr="00AA3085">
        <w:rPr>
          <w:rFonts w:asciiTheme="minorEastAsia" w:hAnsiTheme="minorEastAsia"/>
          <w:b/>
          <w:sz w:val="24"/>
          <w:szCs w:val="24"/>
        </w:rPr>
        <w:t>一、大赛主题</w:t>
      </w:r>
    </w:p>
    <w:p w:rsidR="00125A78" w:rsidRPr="00AA3085" w:rsidRDefault="00C56DE8" w:rsidP="0099080F">
      <w:pPr>
        <w:pStyle w:val="a3"/>
        <w:shd w:val="clear" w:color="auto" w:fill="FFFFFF"/>
        <w:adjustRightInd w:val="0"/>
        <w:snapToGrid w:val="0"/>
        <w:spacing w:beforeAutospacing="0" w:afterAutospacing="0" w:line="360" w:lineRule="auto"/>
        <w:ind w:firstLine="640"/>
        <w:rPr>
          <w:rFonts w:asciiTheme="minorEastAsia" w:hAnsiTheme="minorEastAsia" w:cstheme="minorBidi"/>
          <w:kern w:val="2"/>
          <w:szCs w:val="24"/>
          <w:lang w:val="ru-RU"/>
        </w:rPr>
      </w:pPr>
      <w:r w:rsidRPr="00AA3085">
        <w:rPr>
          <w:rFonts w:asciiTheme="minorEastAsia" w:hAnsiTheme="minorEastAsia" w:cstheme="minorBidi" w:hint="eastAsia"/>
          <w:kern w:val="2"/>
          <w:szCs w:val="24"/>
          <w:lang w:val="ru-RU"/>
        </w:rPr>
        <w:t>创新你我，创享</w:t>
      </w:r>
      <w:r w:rsidR="00017271" w:rsidRPr="00AA3085">
        <w:rPr>
          <w:rFonts w:asciiTheme="minorEastAsia" w:hAnsiTheme="minorEastAsia" w:cstheme="minorBidi" w:hint="eastAsia"/>
          <w:kern w:val="2"/>
          <w:szCs w:val="24"/>
          <w:lang w:val="ru-RU"/>
        </w:rPr>
        <w:t>未来</w:t>
      </w:r>
    </w:p>
    <w:p w:rsidR="00E1556D" w:rsidRPr="00AA3085" w:rsidRDefault="00176194" w:rsidP="00176194">
      <w:pPr>
        <w:numPr>
          <w:ilvl w:val="0"/>
          <w:numId w:val="1"/>
        </w:numPr>
        <w:adjustRightInd w:val="0"/>
        <w:snapToGrid w:val="0"/>
        <w:spacing w:before="0" w:after="0" w:line="360" w:lineRule="auto"/>
        <w:jc w:val="left"/>
        <w:rPr>
          <w:rFonts w:asciiTheme="minorEastAsia" w:hAnsiTheme="minorEastAsia"/>
          <w:b/>
          <w:sz w:val="24"/>
          <w:szCs w:val="24"/>
        </w:rPr>
      </w:pPr>
      <w:r w:rsidRPr="00AA3085">
        <w:rPr>
          <w:rFonts w:asciiTheme="minorEastAsia" w:hAnsiTheme="minorEastAsia" w:hint="eastAsia"/>
          <w:b/>
          <w:sz w:val="24"/>
          <w:szCs w:val="24"/>
        </w:rPr>
        <w:t>活动</w:t>
      </w:r>
      <w:r w:rsidR="00F40DC3" w:rsidRPr="00AA3085">
        <w:rPr>
          <w:rFonts w:asciiTheme="minorEastAsia" w:hAnsiTheme="minorEastAsia"/>
          <w:b/>
          <w:sz w:val="24"/>
          <w:szCs w:val="24"/>
        </w:rPr>
        <w:t>目的</w:t>
      </w:r>
    </w:p>
    <w:p w:rsidR="00125A78" w:rsidRPr="00AA3085" w:rsidRDefault="00C3495F" w:rsidP="00125A78">
      <w:pPr>
        <w:adjustRightInd w:val="0"/>
        <w:snapToGrid w:val="0"/>
        <w:spacing w:before="0" w:after="0" w:line="360" w:lineRule="auto"/>
        <w:ind w:firstLine="645"/>
        <w:jc w:val="left"/>
        <w:rPr>
          <w:rFonts w:asciiTheme="minorEastAsia" w:hAnsiTheme="minorEastAsia"/>
          <w:sz w:val="24"/>
          <w:szCs w:val="24"/>
        </w:rPr>
      </w:pPr>
      <w:r w:rsidRPr="00AA3085">
        <w:rPr>
          <w:rFonts w:asciiTheme="minorEastAsia" w:hAnsiTheme="minorEastAsia" w:hint="eastAsia"/>
          <w:sz w:val="24"/>
          <w:szCs w:val="24"/>
        </w:rPr>
        <w:t>活跃校园</w:t>
      </w:r>
      <w:r w:rsidR="00D75A9A" w:rsidRPr="00AA3085">
        <w:rPr>
          <w:rFonts w:asciiTheme="minorEastAsia" w:hAnsiTheme="minorEastAsia" w:hint="eastAsia"/>
          <w:sz w:val="24"/>
          <w:szCs w:val="24"/>
        </w:rPr>
        <w:t>创新氛围，引导和帮助学生树立创新意识、培养创新能力，鼓励学生用所学专业知识与创意</w:t>
      </w:r>
      <w:r w:rsidRPr="00AA3085">
        <w:rPr>
          <w:rFonts w:asciiTheme="minorEastAsia" w:hAnsiTheme="minorEastAsia" w:hint="eastAsia"/>
          <w:sz w:val="24"/>
          <w:szCs w:val="24"/>
        </w:rPr>
        <w:t>结合</w:t>
      </w:r>
      <w:r w:rsidR="00D75A9A" w:rsidRPr="00AA3085">
        <w:rPr>
          <w:rFonts w:asciiTheme="minorEastAsia" w:hAnsiTheme="minorEastAsia" w:hint="eastAsia"/>
          <w:sz w:val="24"/>
          <w:szCs w:val="24"/>
        </w:rPr>
        <w:t>践行创新精神。</w:t>
      </w:r>
      <w:r w:rsidRPr="00AA3085">
        <w:rPr>
          <w:rFonts w:asciiTheme="minorEastAsia" w:hAnsiTheme="minorEastAsia" w:hint="eastAsia"/>
          <w:sz w:val="24"/>
          <w:szCs w:val="24"/>
        </w:rPr>
        <w:t>为</w:t>
      </w:r>
      <w:r w:rsidR="00F40DC3" w:rsidRPr="00AA3085">
        <w:rPr>
          <w:rFonts w:asciiTheme="minorEastAsia" w:hAnsiTheme="minorEastAsia"/>
          <w:sz w:val="24"/>
          <w:szCs w:val="24"/>
        </w:rPr>
        <w:t>深化</w:t>
      </w:r>
      <w:r w:rsidR="00D75A9A" w:rsidRPr="00AA3085">
        <w:rPr>
          <w:rFonts w:asciiTheme="minorEastAsia" w:hAnsiTheme="minorEastAsia" w:hint="eastAsia"/>
          <w:sz w:val="24"/>
          <w:szCs w:val="24"/>
        </w:rPr>
        <w:t>我校</w:t>
      </w:r>
      <w:r w:rsidR="00D75A9A" w:rsidRPr="00AA3085">
        <w:rPr>
          <w:rFonts w:asciiTheme="minorEastAsia" w:hAnsiTheme="minorEastAsia"/>
          <w:sz w:val="24"/>
          <w:szCs w:val="24"/>
        </w:rPr>
        <w:t>创新创业教育改革</w:t>
      </w:r>
      <w:r w:rsidR="00D75A9A" w:rsidRPr="00AA3085">
        <w:rPr>
          <w:rFonts w:asciiTheme="minorEastAsia" w:hAnsiTheme="minorEastAsia" w:hint="eastAsia"/>
          <w:sz w:val="24"/>
          <w:szCs w:val="24"/>
        </w:rPr>
        <w:t>，发掘创新实践人才，完善创新人才培养体系</w:t>
      </w:r>
      <w:r w:rsidRPr="00AA3085">
        <w:rPr>
          <w:rFonts w:asciiTheme="minorEastAsia" w:hAnsiTheme="minorEastAsia" w:hint="eastAsia"/>
          <w:sz w:val="24"/>
          <w:szCs w:val="24"/>
        </w:rPr>
        <w:t>助力</w:t>
      </w:r>
      <w:r w:rsidR="00BA6912" w:rsidRPr="00AA3085">
        <w:rPr>
          <w:rFonts w:asciiTheme="minorEastAsia" w:hAnsiTheme="minorEastAsia" w:hint="eastAsia"/>
          <w:sz w:val="24"/>
          <w:szCs w:val="24"/>
        </w:rPr>
        <w:t>，切实推动我校创新创业工作更上一层楼。</w:t>
      </w:r>
    </w:p>
    <w:p w:rsidR="00BA6912" w:rsidRPr="00AA3085" w:rsidRDefault="00BA6912" w:rsidP="00BA6912">
      <w:pPr>
        <w:numPr>
          <w:ilvl w:val="0"/>
          <w:numId w:val="1"/>
        </w:numPr>
        <w:adjustRightInd w:val="0"/>
        <w:snapToGrid w:val="0"/>
        <w:spacing w:before="0" w:after="0" w:line="360" w:lineRule="auto"/>
        <w:jc w:val="left"/>
        <w:rPr>
          <w:rFonts w:asciiTheme="minorEastAsia" w:hAnsiTheme="minorEastAsia"/>
          <w:b/>
          <w:sz w:val="24"/>
          <w:szCs w:val="24"/>
        </w:rPr>
      </w:pPr>
      <w:r w:rsidRPr="00AA3085">
        <w:rPr>
          <w:rFonts w:asciiTheme="minorEastAsia" w:hAnsiTheme="minorEastAsia" w:hint="eastAsia"/>
          <w:b/>
          <w:sz w:val="24"/>
          <w:szCs w:val="24"/>
        </w:rPr>
        <w:t>参赛对象</w:t>
      </w:r>
    </w:p>
    <w:p w:rsidR="00125A78" w:rsidRPr="00AA3085" w:rsidRDefault="00C3495F" w:rsidP="00125A78">
      <w:pPr>
        <w:adjustRightInd w:val="0"/>
        <w:snapToGrid w:val="0"/>
        <w:spacing w:before="0" w:after="0" w:line="360" w:lineRule="auto"/>
        <w:ind w:firstLine="645"/>
        <w:jc w:val="left"/>
        <w:rPr>
          <w:rFonts w:asciiTheme="minorEastAsia" w:hAnsiTheme="minorEastAsia"/>
          <w:sz w:val="24"/>
          <w:szCs w:val="24"/>
        </w:rPr>
      </w:pPr>
      <w:r w:rsidRPr="00AA3085">
        <w:rPr>
          <w:rFonts w:asciiTheme="minorEastAsia" w:hAnsiTheme="minorEastAsia" w:hint="eastAsia"/>
          <w:sz w:val="24"/>
          <w:szCs w:val="24"/>
        </w:rPr>
        <w:t>本</w:t>
      </w:r>
      <w:r w:rsidR="00BC6A9B" w:rsidRPr="00AA3085">
        <w:rPr>
          <w:rFonts w:asciiTheme="minorEastAsia" w:hAnsiTheme="minorEastAsia" w:hint="eastAsia"/>
          <w:sz w:val="24"/>
          <w:szCs w:val="24"/>
        </w:rPr>
        <w:t>次大赛以</w:t>
      </w:r>
      <w:r w:rsidR="00571695" w:rsidRPr="00AA3085">
        <w:rPr>
          <w:rFonts w:asciiTheme="minorEastAsia" w:hAnsiTheme="minorEastAsia" w:hint="eastAsia"/>
          <w:sz w:val="24"/>
          <w:szCs w:val="24"/>
        </w:rPr>
        <w:t>个人</w:t>
      </w:r>
      <w:r w:rsidR="004C369B" w:rsidRPr="00AA3085">
        <w:rPr>
          <w:rFonts w:asciiTheme="minorEastAsia" w:hAnsiTheme="minorEastAsia" w:hint="eastAsia"/>
          <w:sz w:val="24"/>
          <w:szCs w:val="24"/>
        </w:rPr>
        <w:t>或</w:t>
      </w:r>
      <w:r w:rsidR="00571695" w:rsidRPr="00AA3085">
        <w:rPr>
          <w:rFonts w:asciiTheme="minorEastAsia" w:hAnsiTheme="minorEastAsia" w:hint="eastAsia"/>
          <w:sz w:val="24"/>
          <w:szCs w:val="24"/>
        </w:rPr>
        <w:t>团队</w:t>
      </w:r>
      <w:r w:rsidR="00BC6A9B" w:rsidRPr="00AA3085">
        <w:rPr>
          <w:rFonts w:asciiTheme="minorEastAsia" w:hAnsiTheme="minorEastAsia" w:hint="eastAsia"/>
          <w:sz w:val="24"/>
          <w:szCs w:val="24"/>
        </w:rPr>
        <w:t>为单位报名</w:t>
      </w:r>
      <w:r w:rsidR="002D09BE" w:rsidRPr="00AA3085">
        <w:rPr>
          <w:rFonts w:asciiTheme="minorEastAsia" w:hAnsiTheme="minorEastAsia" w:hint="eastAsia"/>
          <w:sz w:val="24"/>
          <w:szCs w:val="24"/>
        </w:rPr>
        <w:t>，</w:t>
      </w:r>
      <w:r w:rsidR="00E7537C" w:rsidRPr="00AA3085">
        <w:rPr>
          <w:rFonts w:asciiTheme="minorEastAsia" w:hAnsiTheme="minorEastAsia" w:hint="eastAsia"/>
          <w:sz w:val="24"/>
          <w:szCs w:val="24"/>
        </w:rPr>
        <w:t>鼓励学科交叉融合，鼓励跨院系、跨专业、跨年级组建团队联合申报。</w:t>
      </w:r>
      <w:r w:rsidR="00BC6A9B" w:rsidRPr="00AA3085">
        <w:rPr>
          <w:rFonts w:asciiTheme="minorEastAsia" w:hAnsiTheme="minorEastAsia" w:hint="eastAsia"/>
          <w:sz w:val="24"/>
          <w:szCs w:val="24"/>
        </w:rPr>
        <w:t>参赛申报人须为团队负责人，</w:t>
      </w:r>
      <w:r w:rsidR="003977C4" w:rsidRPr="00AA3085">
        <w:rPr>
          <w:rFonts w:asciiTheme="minorEastAsia" w:hAnsiTheme="minorEastAsia" w:hint="eastAsia"/>
          <w:sz w:val="24"/>
          <w:szCs w:val="24"/>
        </w:rPr>
        <w:t>且</w:t>
      </w:r>
      <w:r w:rsidR="00BC6A9B" w:rsidRPr="00AA3085">
        <w:rPr>
          <w:rFonts w:asciiTheme="minorEastAsia" w:hAnsiTheme="minorEastAsia" w:hint="eastAsia"/>
          <w:sz w:val="24"/>
          <w:szCs w:val="24"/>
        </w:rPr>
        <w:t>为</w:t>
      </w:r>
      <w:r w:rsidRPr="00AA3085">
        <w:rPr>
          <w:rFonts w:asciiTheme="minorEastAsia" w:hAnsiTheme="minorEastAsia" w:hint="eastAsia"/>
          <w:sz w:val="24"/>
          <w:szCs w:val="24"/>
        </w:rPr>
        <w:t>北邮</w:t>
      </w:r>
      <w:r w:rsidR="00BC6A9B" w:rsidRPr="00AA3085">
        <w:rPr>
          <w:rFonts w:asciiTheme="minorEastAsia" w:hAnsiTheme="minorEastAsia" w:hint="eastAsia"/>
          <w:sz w:val="24"/>
          <w:szCs w:val="24"/>
        </w:rPr>
        <w:t>在校</w:t>
      </w:r>
      <w:r w:rsidR="001260D6" w:rsidRPr="00AA3085">
        <w:rPr>
          <w:rFonts w:asciiTheme="minorEastAsia" w:hAnsiTheme="minorEastAsia" w:hint="eastAsia"/>
          <w:sz w:val="24"/>
          <w:szCs w:val="24"/>
        </w:rPr>
        <w:t>本科</w:t>
      </w:r>
      <w:r w:rsidR="00BC6A9B" w:rsidRPr="00AA3085">
        <w:rPr>
          <w:rFonts w:asciiTheme="minorEastAsia" w:hAnsiTheme="minorEastAsia" w:hint="eastAsia"/>
          <w:sz w:val="24"/>
          <w:szCs w:val="24"/>
        </w:rPr>
        <w:t>生。每个团队的参赛</w:t>
      </w:r>
      <w:r w:rsidR="00CA28B6" w:rsidRPr="00AA3085">
        <w:rPr>
          <w:rFonts w:asciiTheme="minorEastAsia" w:hAnsiTheme="minorEastAsia" w:hint="eastAsia"/>
          <w:sz w:val="24"/>
          <w:szCs w:val="24"/>
        </w:rPr>
        <w:t>人数</w:t>
      </w:r>
      <w:r w:rsidR="007D13D2" w:rsidRPr="00AA3085">
        <w:rPr>
          <w:rFonts w:asciiTheme="minorEastAsia" w:hAnsiTheme="minorEastAsia" w:hint="eastAsia"/>
          <w:sz w:val="24"/>
          <w:szCs w:val="24"/>
        </w:rPr>
        <w:t>原则上不超过</w:t>
      </w:r>
      <w:r w:rsidR="00287454" w:rsidRPr="00AA3085">
        <w:rPr>
          <w:rFonts w:asciiTheme="minorEastAsia" w:hAnsiTheme="minorEastAsia" w:hint="eastAsia"/>
          <w:sz w:val="24"/>
          <w:szCs w:val="24"/>
        </w:rPr>
        <w:t>5</w:t>
      </w:r>
      <w:r w:rsidR="007D13D2" w:rsidRPr="00AA3085">
        <w:rPr>
          <w:rFonts w:asciiTheme="minorEastAsia" w:hAnsiTheme="minorEastAsia" w:hint="eastAsia"/>
          <w:sz w:val="24"/>
          <w:szCs w:val="24"/>
        </w:rPr>
        <w:t>人</w:t>
      </w:r>
      <w:r w:rsidR="00BC6A9B" w:rsidRPr="00AA3085">
        <w:rPr>
          <w:rFonts w:asciiTheme="minorEastAsia" w:hAnsiTheme="minorEastAsia" w:hint="eastAsia"/>
          <w:sz w:val="24"/>
          <w:szCs w:val="24"/>
        </w:rPr>
        <w:t>，</w:t>
      </w:r>
      <w:r w:rsidR="00C03F23" w:rsidRPr="00AA3085">
        <w:rPr>
          <w:rFonts w:asciiTheme="minorEastAsia" w:hAnsiTheme="minorEastAsia" w:hint="eastAsia"/>
          <w:sz w:val="24"/>
          <w:szCs w:val="24"/>
        </w:rPr>
        <w:t>且</w:t>
      </w:r>
      <w:r w:rsidR="00BC6A9B" w:rsidRPr="00AA3085">
        <w:rPr>
          <w:rFonts w:asciiTheme="minorEastAsia" w:hAnsiTheme="minorEastAsia" w:hint="eastAsia"/>
          <w:sz w:val="24"/>
          <w:szCs w:val="24"/>
        </w:rPr>
        <w:t>须为项目的实际成员。参赛团队所报参赛创意项目，</w:t>
      </w:r>
      <w:r w:rsidR="00571695" w:rsidRPr="00AA3085">
        <w:rPr>
          <w:rFonts w:asciiTheme="minorEastAsia" w:hAnsiTheme="minorEastAsia" w:hint="eastAsia"/>
          <w:sz w:val="24"/>
          <w:szCs w:val="24"/>
        </w:rPr>
        <w:t>必须</w:t>
      </w:r>
      <w:r w:rsidR="002D09BE" w:rsidRPr="00AA3085">
        <w:rPr>
          <w:rFonts w:asciiTheme="minorEastAsia" w:hAnsiTheme="minorEastAsia" w:hint="eastAsia"/>
          <w:sz w:val="24"/>
          <w:szCs w:val="24"/>
        </w:rPr>
        <w:t>为原创</w:t>
      </w:r>
      <w:r w:rsidR="00571695" w:rsidRPr="00AA3085">
        <w:rPr>
          <w:rFonts w:asciiTheme="minorEastAsia" w:hAnsiTheme="minorEastAsia" w:hint="eastAsia"/>
          <w:sz w:val="24"/>
          <w:szCs w:val="24"/>
        </w:rPr>
        <w:t>作品</w:t>
      </w:r>
      <w:r w:rsidR="002D09BE" w:rsidRPr="00AA3085">
        <w:rPr>
          <w:rFonts w:asciiTheme="minorEastAsia" w:hAnsiTheme="minorEastAsia" w:hint="eastAsia"/>
          <w:sz w:val="24"/>
          <w:szCs w:val="24"/>
        </w:rPr>
        <w:t>，</w:t>
      </w:r>
      <w:r w:rsidR="00BC6A9B" w:rsidRPr="00AA3085">
        <w:rPr>
          <w:rFonts w:asciiTheme="minorEastAsia" w:hAnsiTheme="minorEastAsia" w:hint="eastAsia"/>
          <w:sz w:val="24"/>
          <w:szCs w:val="24"/>
        </w:rPr>
        <w:t>不可借用</w:t>
      </w:r>
      <w:r w:rsidR="003977C4" w:rsidRPr="00AA3085">
        <w:rPr>
          <w:rFonts w:asciiTheme="minorEastAsia" w:hAnsiTheme="minorEastAsia" w:hint="eastAsia"/>
          <w:sz w:val="24"/>
          <w:szCs w:val="24"/>
        </w:rPr>
        <w:t>或盗取</w:t>
      </w:r>
      <w:r w:rsidR="00BC6A9B" w:rsidRPr="00AA3085">
        <w:rPr>
          <w:rFonts w:asciiTheme="minorEastAsia" w:hAnsiTheme="minorEastAsia" w:hint="eastAsia"/>
          <w:sz w:val="24"/>
          <w:szCs w:val="24"/>
        </w:rPr>
        <w:t>他人项目参赛。</w:t>
      </w:r>
    </w:p>
    <w:p w:rsidR="00BC6A9B" w:rsidRPr="00AA3085" w:rsidRDefault="00BA6912" w:rsidP="00BC6A9B">
      <w:pPr>
        <w:numPr>
          <w:ilvl w:val="0"/>
          <w:numId w:val="1"/>
        </w:numPr>
        <w:adjustRightInd w:val="0"/>
        <w:snapToGrid w:val="0"/>
        <w:spacing w:before="0" w:after="0" w:line="360" w:lineRule="auto"/>
        <w:jc w:val="left"/>
        <w:rPr>
          <w:rFonts w:asciiTheme="minorEastAsia" w:hAnsiTheme="minorEastAsia"/>
          <w:b/>
          <w:sz w:val="24"/>
          <w:szCs w:val="24"/>
        </w:rPr>
      </w:pPr>
      <w:r w:rsidRPr="00AA3085">
        <w:rPr>
          <w:rFonts w:asciiTheme="minorEastAsia" w:hAnsiTheme="minorEastAsia"/>
          <w:b/>
          <w:sz w:val="24"/>
          <w:szCs w:val="24"/>
        </w:rPr>
        <w:t>参赛</w:t>
      </w:r>
      <w:r w:rsidR="00F40DC3" w:rsidRPr="00AA3085">
        <w:rPr>
          <w:rFonts w:asciiTheme="minorEastAsia" w:hAnsiTheme="minorEastAsia"/>
          <w:b/>
          <w:sz w:val="24"/>
          <w:szCs w:val="24"/>
        </w:rPr>
        <w:t>要求</w:t>
      </w:r>
    </w:p>
    <w:p w:rsidR="00BA6912" w:rsidRPr="00AA3085" w:rsidRDefault="00BC6A9B" w:rsidP="00BC6A9B">
      <w:pPr>
        <w:adjustRightInd w:val="0"/>
        <w:snapToGrid w:val="0"/>
        <w:spacing w:before="0" w:after="0" w:line="360" w:lineRule="auto"/>
        <w:jc w:val="left"/>
        <w:rPr>
          <w:rFonts w:asciiTheme="minorEastAsia" w:hAnsiTheme="minorEastAsia"/>
          <w:sz w:val="24"/>
          <w:szCs w:val="24"/>
        </w:rPr>
      </w:pPr>
      <w:r w:rsidRPr="00AA3085">
        <w:rPr>
          <w:rFonts w:asciiTheme="minorEastAsia" w:hAnsiTheme="minorEastAsia" w:hint="eastAsia"/>
          <w:sz w:val="24"/>
          <w:szCs w:val="24"/>
        </w:rPr>
        <w:t xml:space="preserve">    1</w:t>
      </w:r>
      <w:r w:rsidR="00BA6912" w:rsidRPr="00AA3085">
        <w:rPr>
          <w:rFonts w:asciiTheme="minorEastAsia" w:hAnsiTheme="minorEastAsia" w:hint="eastAsia"/>
          <w:sz w:val="24"/>
          <w:szCs w:val="24"/>
        </w:rPr>
        <w:t>、参赛作品类型：</w:t>
      </w:r>
    </w:p>
    <w:p w:rsidR="00BA6912" w:rsidRPr="00AA3085" w:rsidRDefault="004C369B" w:rsidP="00BA6912">
      <w:pPr>
        <w:pStyle w:val="a7"/>
        <w:numPr>
          <w:ilvl w:val="0"/>
          <w:numId w:val="2"/>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科技</w:t>
      </w:r>
      <w:r w:rsidR="009B044A" w:rsidRPr="00AA3085">
        <w:rPr>
          <w:rFonts w:asciiTheme="minorEastAsia" w:hAnsiTheme="minorEastAsia" w:hint="eastAsia"/>
          <w:sz w:val="24"/>
          <w:szCs w:val="24"/>
        </w:rPr>
        <w:t>创新</w:t>
      </w:r>
      <w:r w:rsidR="00302185" w:rsidRPr="00AA3085">
        <w:rPr>
          <w:rFonts w:asciiTheme="minorEastAsia" w:hAnsiTheme="minorEastAsia" w:hint="eastAsia"/>
          <w:sz w:val="24"/>
          <w:szCs w:val="24"/>
        </w:rPr>
        <w:t>类</w:t>
      </w:r>
      <w:r w:rsidR="00BA6912" w:rsidRPr="00AA3085">
        <w:rPr>
          <w:rFonts w:asciiTheme="minorEastAsia" w:hAnsiTheme="minorEastAsia" w:hint="eastAsia"/>
          <w:sz w:val="24"/>
          <w:szCs w:val="24"/>
        </w:rPr>
        <w:t>：</w:t>
      </w:r>
      <w:r w:rsidR="003977C4" w:rsidRPr="00AA3085">
        <w:rPr>
          <w:rFonts w:asciiTheme="minorEastAsia" w:hAnsiTheme="minorEastAsia" w:hint="eastAsia"/>
          <w:sz w:val="24"/>
          <w:szCs w:val="24"/>
        </w:rPr>
        <w:t>在科技创新实践活动中产生的技术</w:t>
      </w:r>
      <w:r w:rsidR="00BA6912" w:rsidRPr="00AA3085">
        <w:rPr>
          <w:rFonts w:asciiTheme="minorEastAsia" w:hAnsiTheme="minorEastAsia" w:hint="eastAsia"/>
          <w:sz w:val="24"/>
          <w:szCs w:val="24"/>
        </w:rPr>
        <w:t>创</w:t>
      </w:r>
      <w:r w:rsidR="00302185" w:rsidRPr="00AA3085">
        <w:rPr>
          <w:rFonts w:asciiTheme="minorEastAsia" w:hAnsiTheme="minorEastAsia" w:hint="eastAsia"/>
          <w:sz w:val="24"/>
          <w:szCs w:val="24"/>
        </w:rPr>
        <w:t>造、工程设计、创意机器人</w:t>
      </w:r>
      <w:r w:rsidR="00BA6912" w:rsidRPr="00AA3085">
        <w:rPr>
          <w:rFonts w:asciiTheme="minorEastAsia" w:hAnsiTheme="minorEastAsia" w:hint="eastAsia"/>
          <w:sz w:val="24"/>
          <w:szCs w:val="24"/>
        </w:rPr>
        <w:t>等能够</w:t>
      </w:r>
      <w:r w:rsidRPr="00AA3085">
        <w:rPr>
          <w:rFonts w:asciiTheme="minorEastAsia" w:hAnsiTheme="minorEastAsia" w:hint="eastAsia"/>
          <w:sz w:val="24"/>
          <w:szCs w:val="24"/>
        </w:rPr>
        <w:t>体现</w:t>
      </w:r>
      <w:r w:rsidR="00BA6912" w:rsidRPr="00AA3085">
        <w:rPr>
          <w:rFonts w:asciiTheme="minorEastAsia" w:hAnsiTheme="minorEastAsia" w:hint="eastAsia"/>
          <w:sz w:val="24"/>
          <w:szCs w:val="24"/>
        </w:rPr>
        <w:t>科技创新水平的作品或者方案；</w:t>
      </w:r>
    </w:p>
    <w:p w:rsidR="00BA6912" w:rsidRPr="00AA3085" w:rsidRDefault="004C369B" w:rsidP="00BA6912">
      <w:pPr>
        <w:pStyle w:val="a7"/>
        <w:numPr>
          <w:ilvl w:val="0"/>
          <w:numId w:val="2"/>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生活实践</w:t>
      </w:r>
      <w:r w:rsidR="006D1F38" w:rsidRPr="00AA3085">
        <w:rPr>
          <w:rFonts w:asciiTheme="minorEastAsia" w:hAnsiTheme="minorEastAsia" w:hint="eastAsia"/>
          <w:sz w:val="24"/>
          <w:szCs w:val="24"/>
        </w:rPr>
        <w:t>类</w:t>
      </w:r>
      <w:r w:rsidR="00302185" w:rsidRPr="00AA3085">
        <w:rPr>
          <w:rFonts w:asciiTheme="minorEastAsia" w:hAnsiTheme="minorEastAsia" w:hint="eastAsia"/>
          <w:sz w:val="24"/>
          <w:szCs w:val="24"/>
        </w:rPr>
        <w:t>：</w:t>
      </w:r>
      <w:r w:rsidR="006D1F38" w:rsidRPr="00AA3085">
        <w:rPr>
          <w:rFonts w:asciiTheme="minorEastAsia" w:hAnsiTheme="minorEastAsia" w:hint="eastAsia"/>
          <w:sz w:val="24"/>
          <w:szCs w:val="24"/>
        </w:rPr>
        <w:t>结合专业知识</w:t>
      </w:r>
      <w:r w:rsidRPr="00AA3085">
        <w:rPr>
          <w:rFonts w:asciiTheme="minorEastAsia" w:hAnsiTheme="minorEastAsia" w:hint="eastAsia"/>
          <w:sz w:val="24"/>
          <w:szCs w:val="24"/>
        </w:rPr>
        <w:t>或创意构想，切实解决校园</w:t>
      </w:r>
      <w:r w:rsidR="006D1F38" w:rsidRPr="00AA3085">
        <w:rPr>
          <w:rFonts w:asciiTheme="minorEastAsia" w:hAnsiTheme="minorEastAsia" w:hint="eastAsia"/>
          <w:sz w:val="24"/>
          <w:szCs w:val="24"/>
        </w:rPr>
        <w:t>生活中出现的问题</w:t>
      </w:r>
      <w:r w:rsidR="00C56DE8" w:rsidRPr="00AA3085">
        <w:rPr>
          <w:rFonts w:asciiTheme="minorEastAsia" w:hAnsiTheme="minorEastAsia" w:hint="eastAsia"/>
          <w:sz w:val="24"/>
          <w:szCs w:val="24"/>
        </w:rPr>
        <w:t>或对校园环境的装饰改造等</w:t>
      </w:r>
      <w:r w:rsidRPr="00AA3085">
        <w:rPr>
          <w:rFonts w:asciiTheme="minorEastAsia" w:hAnsiTheme="minorEastAsia" w:hint="eastAsia"/>
          <w:sz w:val="24"/>
          <w:szCs w:val="24"/>
        </w:rPr>
        <w:t>。</w:t>
      </w:r>
      <w:r w:rsidR="00C56DE8" w:rsidRPr="00AA3085">
        <w:rPr>
          <w:rFonts w:asciiTheme="minorEastAsia" w:hAnsiTheme="minorEastAsia" w:hint="eastAsia"/>
          <w:sz w:val="24"/>
          <w:szCs w:val="24"/>
        </w:rPr>
        <w:t>作品包括</w:t>
      </w:r>
      <w:r w:rsidR="006D1F38" w:rsidRPr="00AA3085">
        <w:rPr>
          <w:rFonts w:asciiTheme="minorEastAsia" w:hAnsiTheme="minorEastAsia" w:hint="eastAsia"/>
          <w:sz w:val="24"/>
          <w:szCs w:val="24"/>
        </w:rPr>
        <w:t>工业</w:t>
      </w:r>
      <w:r w:rsidR="004A4A89" w:rsidRPr="00AA3085">
        <w:rPr>
          <w:rFonts w:asciiTheme="minorEastAsia" w:hAnsiTheme="minorEastAsia" w:hint="eastAsia"/>
          <w:sz w:val="24"/>
          <w:szCs w:val="24"/>
        </w:rPr>
        <w:t>设计</w:t>
      </w:r>
      <w:r w:rsidR="002761B7" w:rsidRPr="00AA3085">
        <w:rPr>
          <w:rFonts w:asciiTheme="minorEastAsia" w:hAnsiTheme="minorEastAsia" w:hint="eastAsia"/>
          <w:sz w:val="24"/>
          <w:szCs w:val="24"/>
        </w:rPr>
        <w:t>、建筑模型</w:t>
      </w:r>
      <w:r w:rsidR="00C56DE8" w:rsidRPr="00AA3085">
        <w:rPr>
          <w:rFonts w:asciiTheme="minorEastAsia" w:hAnsiTheme="minorEastAsia" w:hint="eastAsia"/>
          <w:sz w:val="24"/>
          <w:szCs w:val="24"/>
        </w:rPr>
        <w:t>、软件设计</w:t>
      </w:r>
      <w:r w:rsidR="004A4A89" w:rsidRPr="00AA3085">
        <w:rPr>
          <w:rFonts w:asciiTheme="minorEastAsia" w:hAnsiTheme="minorEastAsia" w:hint="eastAsia"/>
          <w:sz w:val="24"/>
          <w:szCs w:val="24"/>
        </w:rPr>
        <w:t>、电子制作</w:t>
      </w:r>
      <w:r w:rsidR="00BD311E" w:rsidRPr="00AA3085">
        <w:rPr>
          <w:rFonts w:asciiTheme="minorEastAsia" w:hAnsiTheme="minorEastAsia" w:hint="eastAsia"/>
          <w:sz w:val="24"/>
          <w:szCs w:val="24"/>
        </w:rPr>
        <w:t>、实物展示照片</w:t>
      </w:r>
      <w:r w:rsidR="004A4A89" w:rsidRPr="00AA3085">
        <w:rPr>
          <w:rFonts w:asciiTheme="minorEastAsia" w:hAnsiTheme="minorEastAsia" w:hint="eastAsia"/>
          <w:sz w:val="24"/>
          <w:szCs w:val="24"/>
        </w:rPr>
        <w:t>等；</w:t>
      </w:r>
    </w:p>
    <w:p w:rsidR="00FA41A1" w:rsidRPr="00AA3085" w:rsidRDefault="00302185" w:rsidP="006D1F38">
      <w:pPr>
        <w:pStyle w:val="a7"/>
        <w:numPr>
          <w:ilvl w:val="0"/>
          <w:numId w:val="2"/>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文化创意类：围绕校园文化建设目标，设计带有北邮</w:t>
      </w:r>
      <w:r w:rsidR="004A4A89" w:rsidRPr="00AA3085">
        <w:rPr>
          <w:rFonts w:asciiTheme="minorEastAsia" w:hAnsiTheme="minorEastAsia" w:hint="eastAsia"/>
          <w:sz w:val="24"/>
          <w:szCs w:val="24"/>
        </w:rPr>
        <w:t>创新</w:t>
      </w:r>
      <w:r w:rsidRPr="00AA3085">
        <w:rPr>
          <w:rFonts w:asciiTheme="minorEastAsia" w:hAnsiTheme="minorEastAsia" w:hint="eastAsia"/>
          <w:sz w:val="24"/>
          <w:szCs w:val="24"/>
        </w:rPr>
        <w:t>特色的文创作品，</w:t>
      </w:r>
      <w:r w:rsidR="004A4A89" w:rsidRPr="00AA3085">
        <w:rPr>
          <w:rFonts w:asciiTheme="minorEastAsia" w:hAnsiTheme="minorEastAsia" w:hint="eastAsia"/>
          <w:sz w:val="24"/>
          <w:szCs w:val="24"/>
        </w:rPr>
        <w:t>包括</w:t>
      </w:r>
      <w:r w:rsidR="00FA41A1" w:rsidRPr="00AA3085">
        <w:rPr>
          <w:rFonts w:asciiTheme="minorEastAsia" w:hAnsiTheme="minorEastAsia" w:hint="eastAsia"/>
          <w:sz w:val="24"/>
          <w:szCs w:val="24"/>
        </w:rPr>
        <w:t>：</w:t>
      </w:r>
    </w:p>
    <w:p w:rsidR="00FA41A1" w:rsidRPr="00AA3085" w:rsidRDefault="00C56DE8" w:rsidP="00FA41A1">
      <w:pPr>
        <w:pStyle w:val="a7"/>
        <w:adjustRightInd w:val="0"/>
        <w:snapToGrid w:val="0"/>
        <w:spacing w:before="0" w:after="0" w:line="360" w:lineRule="auto"/>
        <w:ind w:left="1060" w:firstLineChars="0" w:firstLine="0"/>
        <w:jc w:val="left"/>
        <w:rPr>
          <w:rFonts w:asciiTheme="minorEastAsia" w:hAnsiTheme="minorEastAsia"/>
          <w:sz w:val="24"/>
          <w:szCs w:val="24"/>
        </w:rPr>
      </w:pPr>
      <w:r w:rsidRPr="00AA3085">
        <w:rPr>
          <w:rFonts w:asciiTheme="minorEastAsia" w:hAnsiTheme="minorEastAsia" w:hint="eastAsia"/>
          <w:sz w:val="24"/>
          <w:szCs w:val="24"/>
        </w:rPr>
        <w:lastRenderedPageBreak/>
        <w:t>Ⅰ</w:t>
      </w:r>
      <w:r w:rsidR="00FA41A1" w:rsidRPr="00AA3085">
        <w:rPr>
          <w:rFonts w:asciiTheme="minorEastAsia" w:hAnsiTheme="minorEastAsia" w:hint="eastAsia"/>
          <w:sz w:val="24"/>
          <w:szCs w:val="24"/>
        </w:rPr>
        <w:t>生活类:文化T恤衫、校园卡贴、纪念雨伞等</w:t>
      </w:r>
      <w:r w:rsidR="002761B7" w:rsidRPr="00AA3085">
        <w:rPr>
          <w:rFonts w:asciiTheme="minorEastAsia" w:hAnsiTheme="minorEastAsia" w:hint="eastAsia"/>
          <w:sz w:val="24"/>
          <w:szCs w:val="24"/>
        </w:rPr>
        <w:t>；</w:t>
      </w:r>
    </w:p>
    <w:p w:rsidR="00FA41A1" w:rsidRPr="00AA3085" w:rsidRDefault="00C56DE8" w:rsidP="00FA41A1">
      <w:pPr>
        <w:pStyle w:val="a7"/>
        <w:adjustRightInd w:val="0"/>
        <w:snapToGrid w:val="0"/>
        <w:spacing w:before="0" w:after="0" w:line="360" w:lineRule="auto"/>
        <w:ind w:left="1060" w:firstLineChars="0" w:firstLine="0"/>
        <w:jc w:val="left"/>
        <w:rPr>
          <w:rFonts w:asciiTheme="minorEastAsia" w:hAnsiTheme="minorEastAsia"/>
          <w:sz w:val="24"/>
          <w:szCs w:val="24"/>
        </w:rPr>
      </w:pPr>
      <w:r w:rsidRPr="00AA3085">
        <w:rPr>
          <w:rFonts w:asciiTheme="minorEastAsia" w:hAnsiTheme="minorEastAsia" w:hint="eastAsia"/>
          <w:sz w:val="24"/>
          <w:szCs w:val="24"/>
        </w:rPr>
        <w:t>Ⅱ</w:t>
      </w:r>
      <w:r w:rsidR="00FA41A1" w:rsidRPr="00AA3085">
        <w:rPr>
          <w:rFonts w:asciiTheme="minorEastAsia" w:hAnsiTheme="minorEastAsia" w:hint="eastAsia"/>
          <w:sz w:val="24"/>
          <w:szCs w:val="24"/>
        </w:rPr>
        <w:t>工艺美术类:特色剪纸、手绘地图、手绘明信片等</w:t>
      </w:r>
      <w:r w:rsidR="002761B7" w:rsidRPr="00AA3085">
        <w:rPr>
          <w:rFonts w:asciiTheme="minorEastAsia" w:hAnsiTheme="minorEastAsia" w:hint="eastAsia"/>
          <w:sz w:val="24"/>
          <w:szCs w:val="24"/>
        </w:rPr>
        <w:t>；</w:t>
      </w:r>
    </w:p>
    <w:p w:rsidR="00017271" w:rsidRPr="00AA3085" w:rsidRDefault="00C56DE8" w:rsidP="00FA41A1">
      <w:pPr>
        <w:pStyle w:val="a7"/>
        <w:adjustRightInd w:val="0"/>
        <w:snapToGrid w:val="0"/>
        <w:spacing w:before="0" w:after="0" w:line="360" w:lineRule="auto"/>
        <w:ind w:left="1060" w:firstLineChars="0" w:firstLine="0"/>
        <w:jc w:val="left"/>
        <w:rPr>
          <w:rFonts w:asciiTheme="minorEastAsia" w:hAnsiTheme="minorEastAsia"/>
          <w:sz w:val="24"/>
          <w:szCs w:val="24"/>
        </w:rPr>
      </w:pPr>
      <w:r w:rsidRPr="00AA3085">
        <w:rPr>
          <w:rFonts w:asciiTheme="minorEastAsia" w:hAnsiTheme="minorEastAsia" w:hint="eastAsia"/>
          <w:sz w:val="24"/>
          <w:szCs w:val="24"/>
        </w:rPr>
        <w:t>Ⅲ</w:t>
      </w:r>
      <w:r w:rsidR="00017271" w:rsidRPr="00AA3085">
        <w:rPr>
          <w:rFonts w:asciiTheme="minorEastAsia" w:hAnsiTheme="minorEastAsia" w:hint="eastAsia"/>
          <w:sz w:val="24"/>
          <w:szCs w:val="24"/>
        </w:rPr>
        <w:t>其他类</w:t>
      </w:r>
      <w:r w:rsidR="00AB5144" w:rsidRPr="00AA3085">
        <w:rPr>
          <w:rFonts w:asciiTheme="minorEastAsia" w:hAnsiTheme="minorEastAsia" w:hint="eastAsia"/>
          <w:sz w:val="24"/>
          <w:szCs w:val="24"/>
        </w:rPr>
        <w:t>:</w:t>
      </w:r>
      <w:r w:rsidRPr="00AA3085">
        <w:rPr>
          <w:rFonts w:asciiTheme="minorEastAsia" w:hAnsiTheme="minorEastAsia" w:hint="eastAsia"/>
          <w:sz w:val="24"/>
          <w:szCs w:val="24"/>
        </w:rPr>
        <w:t>除以上</w:t>
      </w:r>
      <w:r w:rsidR="00571695" w:rsidRPr="00AA3085">
        <w:rPr>
          <w:rFonts w:asciiTheme="minorEastAsia" w:hAnsiTheme="minorEastAsia" w:hint="eastAsia"/>
          <w:sz w:val="24"/>
          <w:szCs w:val="24"/>
        </w:rPr>
        <w:t>具有北邮</w:t>
      </w:r>
      <w:r w:rsidR="00AB5144" w:rsidRPr="00AA3085">
        <w:rPr>
          <w:rFonts w:asciiTheme="minorEastAsia" w:hAnsiTheme="minorEastAsia" w:hint="eastAsia"/>
          <w:sz w:val="24"/>
          <w:szCs w:val="24"/>
        </w:rPr>
        <w:t>特色的</w:t>
      </w:r>
      <w:r w:rsidR="00571695" w:rsidRPr="00AA3085">
        <w:rPr>
          <w:rFonts w:asciiTheme="minorEastAsia" w:hAnsiTheme="minorEastAsia" w:hint="eastAsia"/>
          <w:sz w:val="24"/>
          <w:szCs w:val="24"/>
        </w:rPr>
        <w:t>创新</w:t>
      </w:r>
      <w:r w:rsidR="00AB5144" w:rsidRPr="00AA3085">
        <w:rPr>
          <w:rFonts w:asciiTheme="minorEastAsia" w:hAnsiTheme="minorEastAsia" w:hint="eastAsia"/>
          <w:sz w:val="24"/>
          <w:szCs w:val="24"/>
        </w:rPr>
        <w:t>作品</w:t>
      </w:r>
      <w:r w:rsidR="00017271" w:rsidRPr="00AA3085">
        <w:rPr>
          <w:rFonts w:asciiTheme="minorEastAsia" w:hAnsiTheme="minorEastAsia" w:hint="eastAsia"/>
          <w:sz w:val="24"/>
          <w:szCs w:val="24"/>
        </w:rPr>
        <w:t>；</w:t>
      </w:r>
    </w:p>
    <w:p w:rsidR="009B044A" w:rsidRPr="00AA3085" w:rsidRDefault="00C56DE8" w:rsidP="006D1F38">
      <w:pPr>
        <w:pStyle w:val="a7"/>
        <w:numPr>
          <w:ilvl w:val="0"/>
          <w:numId w:val="2"/>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创意</w:t>
      </w:r>
      <w:r w:rsidR="002761B7" w:rsidRPr="00AA3085">
        <w:rPr>
          <w:rFonts w:asciiTheme="minorEastAsia" w:hAnsiTheme="minorEastAsia" w:hint="eastAsia"/>
          <w:sz w:val="24"/>
          <w:szCs w:val="24"/>
        </w:rPr>
        <w:t>策划</w:t>
      </w:r>
      <w:r w:rsidR="009B044A" w:rsidRPr="00AA3085">
        <w:rPr>
          <w:rFonts w:asciiTheme="minorEastAsia" w:hAnsiTheme="minorEastAsia" w:hint="eastAsia"/>
          <w:sz w:val="24"/>
          <w:szCs w:val="24"/>
        </w:rPr>
        <w:t>类：</w:t>
      </w:r>
      <w:r w:rsidR="002761B7" w:rsidRPr="00AA3085">
        <w:rPr>
          <w:rFonts w:asciiTheme="minorEastAsia" w:hAnsiTheme="minorEastAsia" w:hint="eastAsia"/>
          <w:sz w:val="24"/>
          <w:szCs w:val="24"/>
        </w:rPr>
        <w:t>将从学习</w:t>
      </w:r>
      <w:r w:rsidRPr="00AA3085">
        <w:rPr>
          <w:rFonts w:asciiTheme="minorEastAsia" w:hAnsiTheme="minorEastAsia" w:hint="eastAsia"/>
          <w:sz w:val="24"/>
          <w:szCs w:val="24"/>
        </w:rPr>
        <w:t>生活</w:t>
      </w:r>
      <w:r w:rsidR="002761B7" w:rsidRPr="00AA3085">
        <w:rPr>
          <w:rFonts w:asciiTheme="minorEastAsia" w:hAnsiTheme="minorEastAsia" w:hint="eastAsia"/>
          <w:sz w:val="24"/>
          <w:szCs w:val="24"/>
        </w:rPr>
        <w:t>中获得的灵感与想法，</w:t>
      </w:r>
      <w:r w:rsidR="003977C4" w:rsidRPr="00AA3085">
        <w:rPr>
          <w:rFonts w:asciiTheme="minorEastAsia" w:hAnsiTheme="minorEastAsia" w:hint="eastAsia"/>
          <w:sz w:val="24"/>
          <w:szCs w:val="24"/>
        </w:rPr>
        <w:t>整合思路形成较完整</w:t>
      </w:r>
      <w:r w:rsidR="002761B7" w:rsidRPr="00AA3085">
        <w:rPr>
          <w:rFonts w:asciiTheme="minorEastAsia" w:hAnsiTheme="minorEastAsia" w:hint="eastAsia"/>
          <w:sz w:val="24"/>
          <w:szCs w:val="24"/>
        </w:rPr>
        <w:t>的项目策划，</w:t>
      </w:r>
      <w:r w:rsidRPr="00AA3085">
        <w:rPr>
          <w:rFonts w:asciiTheme="minorEastAsia" w:hAnsiTheme="minorEastAsia" w:hint="eastAsia"/>
          <w:sz w:val="24"/>
          <w:szCs w:val="24"/>
        </w:rPr>
        <w:t>包括有新意的活动策划、商业模式、营销方案、创业计划、广告文案等，</w:t>
      </w:r>
      <w:r w:rsidR="002761B7" w:rsidRPr="00AA3085">
        <w:rPr>
          <w:rFonts w:asciiTheme="minorEastAsia" w:hAnsiTheme="minorEastAsia" w:hint="eastAsia"/>
          <w:sz w:val="24"/>
          <w:szCs w:val="24"/>
        </w:rPr>
        <w:t>涉及领域可以是</w:t>
      </w:r>
      <w:r w:rsidRPr="00AA3085">
        <w:rPr>
          <w:rFonts w:asciiTheme="minorEastAsia" w:hAnsiTheme="minorEastAsia" w:hint="eastAsia"/>
          <w:sz w:val="24"/>
          <w:szCs w:val="24"/>
        </w:rPr>
        <w:t>科技、</w:t>
      </w:r>
      <w:r w:rsidR="002761B7" w:rsidRPr="00AA3085">
        <w:rPr>
          <w:rFonts w:asciiTheme="minorEastAsia" w:hAnsiTheme="minorEastAsia" w:hint="eastAsia"/>
          <w:sz w:val="24"/>
          <w:szCs w:val="24"/>
        </w:rPr>
        <w:t>商业、公益、</w:t>
      </w:r>
      <w:r w:rsidRPr="00AA3085">
        <w:rPr>
          <w:rFonts w:asciiTheme="minorEastAsia" w:hAnsiTheme="minorEastAsia" w:hint="eastAsia"/>
          <w:sz w:val="24"/>
          <w:szCs w:val="24"/>
        </w:rPr>
        <w:t>环保、</w:t>
      </w:r>
      <w:r w:rsidR="002761B7" w:rsidRPr="00AA3085">
        <w:rPr>
          <w:rFonts w:asciiTheme="minorEastAsia" w:hAnsiTheme="minorEastAsia" w:hint="eastAsia"/>
          <w:sz w:val="24"/>
          <w:szCs w:val="24"/>
        </w:rPr>
        <w:t>生活等方面。</w:t>
      </w:r>
    </w:p>
    <w:p w:rsidR="006D1F38" w:rsidRPr="00AA3085" w:rsidRDefault="00BC6A9B" w:rsidP="00AA3085">
      <w:pPr>
        <w:adjustRightInd w:val="0"/>
        <w:snapToGrid w:val="0"/>
        <w:spacing w:before="0" w:after="0" w:line="360" w:lineRule="auto"/>
        <w:ind w:firstLineChars="200" w:firstLine="480"/>
        <w:jc w:val="left"/>
        <w:rPr>
          <w:rFonts w:asciiTheme="minorEastAsia" w:hAnsiTheme="minorEastAsia"/>
          <w:sz w:val="24"/>
          <w:szCs w:val="24"/>
        </w:rPr>
      </w:pPr>
      <w:r w:rsidRPr="00AA3085">
        <w:rPr>
          <w:rFonts w:asciiTheme="minorEastAsia" w:hAnsiTheme="minorEastAsia" w:hint="eastAsia"/>
          <w:sz w:val="24"/>
          <w:szCs w:val="24"/>
        </w:rPr>
        <w:t>2、</w:t>
      </w:r>
      <w:r w:rsidR="006D1F38" w:rsidRPr="00AA3085">
        <w:rPr>
          <w:rFonts w:asciiTheme="minorEastAsia" w:hAnsiTheme="minorEastAsia" w:hint="eastAsia"/>
          <w:sz w:val="24"/>
          <w:szCs w:val="24"/>
        </w:rPr>
        <w:t>作品提交要求：</w:t>
      </w:r>
    </w:p>
    <w:p w:rsidR="000C72CE" w:rsidRPr="00AA3085" w:rsidRDefault="00B356D2" w:rsidP="000C72CE">
      <w:pPr>
        <w:pStyle w:val="a7"/>
        <w:numPr>
          <w:ilvl w:val="0"/>
          <w:numId w:val="3"/>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所有参赛作品提交报名表</w:t>
      </w:r>
      <w:r w:rsidR="0091793F" w:rsidRPr="00AA3085">
        <w:rPr>
          <w:rFonts w:asciiTheme="minorEastAsia" w:hAnsiTheme="minorEastAsia" w:hint="eastAsia"/>
          <w:sz w:val="24"/>
          <w:szCs w:val="24"/>
        </w:rPr>
        <w:t>(见附件2)</w:t>
      </w:r>
      <w:r w:rsidRPr="00AA3085">
        <w:rPr>
          <w:rFonts w:asciiTheme="minorEastAsia" w:hAnsiTheme="minorEastAsia" w:hint="eastAsia"/>
          <w:sz w:val="24"/>
          <w:szCs w:val="24"/>
        </w:rPr>
        <w:t>的同时</w:t>
      </w:r>
      <w:r w:rsidR="0056513F" w:rsidRPr="00AA3085">
        <w:rPr>
          <w:rFonts w:asciiTheme="minorEastAsia" w:hAnsiTheme="minorEastAsia" w:hint="eastAsia"/>
          <w:sz w:val="24"/>
          <w:szCs w:val="24"/>
        </w:rPr>
        <w:t>须附带</w:t>
      </w:r>
    </w:p>
    <w:p w:rsidR="000C72CE" w:rsidRPr="00AA3085" w:rsidRDefault="00E2078F" w:rsidP="000C72CE">
      <w:pPr>
        <w:pStyle w:val="a7"/>
        <w:adjustRightInd w:val="0"/>
        <w:snapToGrid w:val="0"/>
        <w:spacing w:before="0" w:after="0" w:line="360" w:lineRule="auto"/>
        <w:ind w:left="1060" w:firstLineChars="0" w:firstLine="0"/>
        <w:jc w:val="left"/>
        <w:rPr>
          <w:rFonts w:asciiTheme="minorEastAsia" w:hAnsiTheme="minorEastAsia"/>
          <w:sz w:val="24"/>
          <w:szCs w:val="24"/>
          <w:u w:val="single"/>
        </w:rPr>
      </w:pPr>
      <w:r w:rsidRPr="00AA3085">
        <w:rPr>
          <w:rFonts w:asciiTheme="minorEastAsia" w:hAnsiTheme="minorEastAsia" w:hint="eastAsia"/>
          <w:sz w:val="24"/>
          <w:szCs w:val="24"/>
        </w:rPr>
        <w:t>Ⅰ</w:t>
      </w:r>
      <w:r w:rsidR="000C72CE" w:rsidRPr="00AA3085">
        <w:rPr>
          <w:rFonts w:asciiTheme="minorEastAsia" w:hAnsiTheme="minorEastAsia" w:hint="eastAsia"/>
          <w:sz w:val="24"/>
          <w:szCs w:val="24"/>
        </w:rPr>
        <w:t>模型演示视频（mp4格式</w:t>
      </w:r>
      <w:r w:rsidR="00571695" w:rsidRPr="00AA3085">
        <w:rPr>
          <w:rFonts w:asciiTheme="minorEastAsia" w:hAnsiTheme="minorEastAsia" w:hint="eastAsia"/>
          <w:sz w:val="24"/>
          <w:szCs w:val="24"/>
        </w:rPr>
        <w:t>，不超过</w:t>
      </w:r>
      <w:r w:rsidR="00C56DE8" w:rsidRPr="00AA3085">
        <w:rPr>
          <w:rFonts w:asciiTheme="minorEastAsia" w:hAnsiTheme="minorEastAsia" w:hint="eastAsia"/>
          <w:sz w:val="24"/>
          <w:szCs w:val="24"/>
        </w:rPr>
        <w:t>10</w:t>
      </w:r>
      <w:r w:rsidR="00571695" w:rsidRPr="00AA3085">
        <w:rPr>
          <w:rFonts w:asciiTheme="minorEastAsia" w:hAnsiTheme="minorEastAsia" w:hint="eastAsia"/>
          <w:sz w:val="24"/>
          <w:szCs w:val="24"/>
        </w:rPr>
        <w:t>0M</w:t>
      </w:r>
      <w:r w:rsidR="000C72CE" w:rsidRPr="00AA3085">
        <w:rPr>
          <w:rFonts w:asciiTheme="minorEastAsia" w:hAnsiTheme="minorEastAsia" w:hint="eastAsia"/>
          <w:sz w:val="24"/>
          <w:szCs w:val="24"/>
        </w:rPr>
        <w:t>）</w:t>
      </w:r>
    </w:p>
    <w:p w:rsidR="000C72CE" w:rsidRPr="00AA3085" w:rsidRDefault="00E2078F" w:rsidP="000C72CE">
      <w:pPr>
        <w:pStyle w:val="a7"/>
        <w:adjustRightInd w:val="0"/>
        <w:snapToGrid w:val="0"/>
        <w:spacing w:before="0" w:after="0" w:line="360" w:lineRule="auto"/>
        <w:ind w:left="1060" w:firstLineChars="0" w:firstLine="0"/>
        <w:jc w:val="left"/>
        <w:rPr>
          <w:rFonts w:asciiTheme="minorEastAsia" w:hAnsiTheme="minorEastAsia"/>
          <w:sz w:val="24"/>
          <w:szCs w:val="24"/>
        </w:rPr>
      </w:pPr>
      <w:r w:rsidRPr="00AA3085">
        <w:rPr>
          <w:rFonts w:asciiTheme="minorEastAsia" w:hAnsiTheme="minorEastAsia" w:hint="eastAsia"/>
          <w:sz w:val="24"/>
          <w:szCs w:val="24"/>
        </w:rPr>
        <w:t>Ⅱ</w:t>
      </w:r>
      <w:r w:rsidR="000C72CE" w:rsidRPr="00AA3085">
        <w:rPr>
          <w:rFonts w:asciiTheme="minorEastAsia" w:hAnsiTheme="minorEastAsia" w:hint="eastAsia"/>
          <w:sz w:val="24"/>
          <w:szCs w:val="24"/>
        </w:rPr>
        <w:t>实物照片</w:t>
      </w:r>
      <w:r w:rsidR="00017271" w:rsidRPr="00AA3085">
        <w:rPr>
          <w:rFonts w:asciiTheme="minorEastAsia" w:hAnsiTheme="minorEastAsia" w:hint="eastAsia"/>
          <w:sz w:val="24"/>
          <w:szCs w:val="24"/>
        </w:rPr>
        <w:t>（不少于3张）</w:t>
      </w:r>
    </w:p>
    <w:p w:rsidR="000C72CE" w:rsidRPr="00AA3085" w:rsidRDefault="00E2078F" w:rsidP="000C72CE">
      <w:pPr>
        <w:pStyle w:val="a7"/>
        <w:adjustRightInd w:val="0"/>
        <w:snapToGrid w:val="0"/>
        <w:spacing w:before="0" w:after="0" w:line="360" w:lineRule="auto"/>
        <w:ind w:left="1060" w:firstLineChars="0" w:firstLine="0"/>
        <w:jc w:val="left"/>
        <w:rPr>
          <w:rFonts w:asciiTheme="minorEastAsia" w:hAnsiTheme="minorEastAsia"/>
          <w:sz w:val="24"/>
          <w:szCs w:val="24"/>
        </w:rPr>
      </w:pPr>
      <w:r w:rsidRPr="00AA3085">
        <w:rPr>
          <w:rFonts w:asciiTheme="minorEastAsia" w:hAnsiTheme="minorEastAsia" w:hint="eastAsia"/>
          <w:sz w:val="24"/>
          <w:szCs w:val="24"/>
        </w:rPr>
        <w:t>Ⅲ</w:t>
      </w:r>
      <w:r w:rsidR="0056513F" w:rsidRPr="00AA3085">
        <w:rPr>
          <w:rFonts w:asciiTheme="minorEastAsia" w:hAnsiTheme="minorEastAsia" w:hint="eastAsia"/>
          <w:sz w:val="24"/>
          <w:szCs w:val="24"/>
        </w:rPr>
        <w:t>作品</w:t>
      </w:r>
      <w:r w:rsidR="00537306" w:rsidRPr="00AA3085">
        <w:rPr>
          <w:rFonts w:asciiTheme="minorEastAsia" w:hAnsiTheme="minorEastAsia" w:hint="eastAsia"/>
          <w:sz w:val="24"/>
          <w:szCs w:val="24"/>
        </w:rPr>
        <w:t>设计稿</w:t>
      </w:r>
      <w:r w:rsidR="0056513F" w:rsidRPr="00AA3085">
        <w:rPr>
          <w:rFonts w:asciiTheme="minorEastAsia" w:hAnsiTheme="minorEastAsia" w:hint="eastAsia"/>
          <w:sz w:val="24"/>
          <w:szCs w:val="24"/>
        </w:rPr>
        <w:t>（jpeg格式）</w:t>
      </w:r>
    </w:p>
    <w:p w:rsidR="000C72CE" w:rsidRPr="00AA3085" w:rsidRDefault="00E2078F" w:rsidP="000C72CE">
      <w:pPr>
        <w:pStyle w:val="a7"/>
        <w:adjustRightInd w:val="0"/>
        <w:snapToGrid w:val="0"/>
        <w:spacing w:before="0" w:after="0" w:line="360" w:lineRule="auto"/>
        <w:ind w:left="1060" w:firstLineChars="0" w:firstLine="0"/>
        <w:jc w:val="left"/>
        <w:rPr>
          <w:rFonts w:asciiTheme="minorEastAsia" w:hAnsiTheme="minorEastAsia"/>
          <w:sz w:val="24"/>
          <w:szCs w:val="24"/>
        </w:rPr>
      </w:pPr>
      <w:r w:rsidRPr="00AA3085">
        <w:rPr>
          <w:rFonts w:asciiTheme="minorEastAsia" w:hAnsiTheme="minorEastAsia" w:hint="eastAsia"/>
          <w:sz w:val="24"/>
          <w:szCs w:val="24"/>
        </w:rPr>
        <w:t>Ⅳ</w:t>
      </w:r>
      <w:r w:rsidR="000C72CE" w:rsidRPr="00AA3085">
        <w:rPr>
          <w:rFonts w:asciiTheme="minorEastAsia" w:hAnsiTheme="minorEastAsia" w:hint="eastAsia"/>
          <w:sz w:val="24"/>
          <w:szCs w:val="24"/>
        </w:rPr>
        <w:t>项目策划书</w:t>
      </w:r>
      <w:r w:rsidRPr="00AA3085">
        <w:rPr>
          <w:rFonts w:asciiTheme="minorEastAsia" w:hAnsiTheme="minorEastAsia" w:hint="eastAsia"/>
          <w:sz w:val="24"/>
          <w:szCs w:val="24"/>
        </w:rPr>
        <w:t>（word文档）</w:t>
      </w:r>
    </w:p>
    <w:p w:rsidR="00BC6A9B" w:rsidRPr="00AA3085" w:rsidRDefault="00E2078F" w:rsidP="000C72CE">
      <w:pPr>
        <w:pStyle w:val="a7"/>
        <w:adjustRightInd w:val="0"/>
        <w:snapToGrid w:val="0"/>
        <w:spacing w:before="0" w:after="0" w:line="360" w:lineRule="auto"/>
        <w:ind w:left="1060" w:firstLineChars="0" w:firstLine="0"/>
        <w:jc w:val="left"/>
        <w:rPr>
          <w:rFonts w:asciiTheme="minorEastAsia" w:hAnsiTheme="minorEastAsia"/>
          <w:sz w:val="24"/>
          <w:szCs w:val="24"/>
        </w:rPr>
      </w:pPr>
      <w:r w:rsidRPr="00AA3085">
        <w:rPr>
          <w:rFonts w:asciiTheme="minorEastAsia" w:hAnsiTheme="minorEastAsia" w:hint="eastAsia"/>
          <w:sz w:val="24"/>
          <w:szCs w:val="24"/>
        </w:rPr>
        <w:t>Ⅰ、Ⅱ、Ⅲ、Ⅳ至少其中一项，</w:t>
      </w:r>
      <w:r w:rsidR="0056513F" w:rsidRPr="00AA3085">
        <w:rPr>
          <w:rFonts w:asciiTheme="minorEastAsia" w:hAnsiTheme="minorEastAsia" w:hint="eastAsia"/>
          <w:sz w:val="24"/>
          <w:szCs w:val="24"/>
        </w:rPr>
        <w:t>必要时可添加word文档补充说明</w:t>
      </w:r>
      <w:r w:rsidR="00BC6A9B" w:rsidRPr="00AA3085">
        <w:rPr>
          <w:rFonts w:asciiTheme="minorEastAsia" w:hAnsiTheme="minorEastAsia" w:hint="eastAsia"/>
          <w:sz w:val="24"/>
          <w:szCs w:val="24"/>
        </w:rPr>
        <w:t>；</w:t>
      </w:r>
    </w:p>
    <w:p w:rsidR="00E1556D" w:rsidRPr="00AA3085" w:rsidRDefault="00BC6A9B" w:rsidP="00BC6A9B">
      <w:pPr>
        <w:pStyle w:val="a7"/>
        <w:numPr>
          <w:ilvl w:val="0"/>
          <w:numId w:val="3"/>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参赛作品应具有较好的创意或较为成型的产品模型；</w:t>
      </w:r>
    </w:p>
    <w:p w:rsidR="00BC6A9B" w:rsidRPr="00AA3085" w:rsidRDefault="00BC6A9B" w:rsidP="00BC6A9B">
      <w:pPr>
        <w:pStyle w:val="a7"/>
        <w:numPr>
          <w:ilvl w:val="0"/>
          <w:numId w:val="3"/>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参赛作品不得侵犯他人知识产权</w:t>
      </w:r>
      <w:r w:rsidR="00555BCD" w:rsidRPr="00AA3085">
        <w:rPr>
          <w:rFonts w:asciiTheme="minorEastAsia" w:hAnsiTheme="minorEastAsia" w:hint="eastAsia"/>
          <w:sz w:val="24"/>
          <w:szCs w:val="24"/>
        </w:rPr>
        <w:t>；</w:t>
      </w:r>
      <w:r w:rsidRPr="00AA3085">
        <w:rPr>
          <w:rFonts w:asciiTheme="minorEastAsia" w:hAnsiTheme="minorEastAsia" w:hint="eastAsia"/>
          <w:sz w:val="24"/>
          <w:szCs w:val="24"/>
        </w:rPr>
        <w:t>所涉及的发明创造、专利技术、资源等必须拥有清晰合法的知识产权或物权</w:t>
      </w:r>
      <w:r w:rsidR="00555BCD" w:rsidRPr="00AA3085">
        <w:rPr>
          <w:rFonts w:asciiTheme="minorEastAsia" w:hAnsiTheme="minorEastAsia" w:hint="eastAsia"/>
          <w:sz w:val="24"/>
          <w:szCs w:val="24"/>
        </w:rPr>
        <w:t>；</w:t>
      </w:r>
      <w:r w:rsidRPr="00AA3085">
        <w:rPr>
          <w:rFonts w:asciiTheme="minorEastAsia" w:hAnsiTheme="minorEastAsia" w:hint="eastAsia"/>
          <w:sz w:val="24"/>
          <w:szCs w:val="24"/>
        </w:rPr>
        <w:t>抄袭、盗用、提供虚假材料或违反相关法律法规一经发现即刻丧失参赛相关权利并自负一切法律责任。</w:t>
      </w:r>
    </w:p>
    <w:p w:rsidR="009347F6" w:rsidRPr="00AA3085" w:rsidRDefault="009347F6" w:rsidP="00AA3085">
      <w:pPr>
        <w:adjustRightInd w:val="0"/>
        <w:snapToGrid w:val="0"/>
        <w:spacing w:before="0" w:after="0" w:line="360" w:lineRule="auto"/>
        <w:ind w:firstLineChars="200" w:firstLine="480"/>
        <w:jc w:val="left"/>
        <w:rPr>
          <w:rFonts w:asciiTheme="minorEastAsia" w:hAnsiTheme="minorEastAsia"/>
          <w:sz w:val="24"/>
          <w:szCs w:val="24"/>
        </w:rPr>
      </w:pPr>
      <w:r w:rsidRPr="00AA3085">
        <w:rPr>
          <w:rFonts w:asciiTheme="minorEastAsia" w:hAnsiTheme="minorEastAsia" w:hint="eastAsia"/>
          <w:sz w:val="24"/>
          <w:szCs w:val="24"/>
        </w:rPr>
        <w:t>3、作品评分标准：</w:t>
      </w:r>
    </w:p>
    <w:p w:rsidR="00571695" w:rsidRPr="00AA3085" w:rsidRDefault="00571695" w:rsidP="00571695">
      <w:pPr>
        <w:pStyle w:val="a7"/>
        <w:numPr>
          <w:ilvl w:val="0"/>
          <w:numId w:val="5"/>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创新性：作品是否主题鲜明、设计新颖；</w:t>
      </w:r>
    </w:p>
    <w:p w:rsidR="00571695" w:rsidRPr="00AA3085" w:rsidRDefault="00571695" w:rsidP="00571695">
      <w:pPr>
        <w:pStyle w:val="a7"/>
        <w:numPr>
          <w:ilvl w:val="0"/>
          <w:numId w:val="5"/>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可行性：作品是否科学合理，具备未来可实现的价值；</w:t>
      </w:r>
    </w:p>
    <w:p w:rsidR="00571695" w:rsidRPr="00AA3085" w:rsidRDefault="00571695" w:rsidP="00571695">
      <w:pPr>
        <w:pStyle w:val="a7"/>
        <w:numPr>
          <w:ilvl w:val="0"/>
          <w:numId w:val="5"/>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实用性：在现实生活中是否具有可操作性和实用性；</w:t>
      </w:r>
    </w:p>
    <w:p w:rsidR="00125A78" w:rsidRPr="00AA3085" w:rsidRDefault="00571695" w:rsidP="00571695">
      <w:pPr>
        <w:pStyle w:val="a7"/>
        <w:numPr>
          <w:ilvl w:val="0"/>
          <w:numId w:val="5"/>
        </w:numPr>
        <w:adjustRightInd w:val="0"/>
        <w:snapToGrid w:val="0"/>
        <w:spacing w:before="0" w:after="0" w:line="360" w:lineRule="auto"/>
        <w:ind w:firstLineChars="0"/>
        <w:jc w:val="left"/>
        <w:rPr>
          <w:rFonts w:asciiTheme="minorEastAsia" w:hAnsiTheme="minorEastAsia"/>
          <w:sz w:val="24"/>
          <w:szCs w:val="24"/>
        </w:rPr>
      </w:pPr>
      <w:r w:rsidRPr="00AA3085">
        <w:rPr>
          <w:rFonts w:asciiTheme="minorEastAsia" w:hAnsiTheme="minorEastAsia" w:hint="eastAsia"/>
          <w:sz w:val="24"/>
          <w:szCs w:val="24"/>
        </w:rPr>
        <w:t>预期成果：作品市场前景如何，是否能达到预期效果。</w:t>
      </w:r>
    </w:p>
    <w:p w:rsidR="00E1556D" w:rsidRPr="00AA3085" w:rsidRDefault="00F40DC3" w:rsidP="00BC6A9B">
      <w:pPr>
        <w:numPr>
          <w:ilvl w:val="0"/>
          <w:numId w:val="1"/>
        </w:numPr>
        <w:adjustRightInd w:val="0"/>
        <w:snapToGrid w:val="0"/>
        <w:spacing w:before="0" w:after="0" w:line="360" w:lineRule="auto"/>
        <w:jc w:val="left"/>
        <w:rPr>
          <w:rFonts w:asciiTheme="minorEastAsia" w:hAnsiTheme="minorEastAsia"/>
          <w:b/>
          <w:sz w:val="24"/>
          <w:szCs w:val="24"/>
        </w:rPr>
      </w:pPr>
      <w:r w:rsidRPr="00AA3085">
        <w:rPr>
          <w:rFonts w:asciiTheme="minorEastAsia" w:hAnsiTheme="minorEastAsia"/>
          <w:b/>
          <w:sz w:val="24"/>
          <w:szCs w:val="24"/>
        </w:rPr>
        <w:t>比赛方式</w:t>
      </w:r>
      <w:r w:rsidRPr="00AA3085">
        <w:rPr>
          <w:rFonts w:asciiTheme="minorEastAsia" w:hAnsiTheme="minorEastAsia" w:hint="eastAsia"/>
          <w:b/>
          <w:sz w:val="24"/>
          <w:szCs w:val="24"/>
        </w:rPr>
        <w:t>及</w:t>
      </w:r>
      <w:r w:rsidRPr="00AA3085">
        <w:rPr>
          <w:rFonts w:asciiTheme="minorEastAsia" w:hAnsiTheme="minorEastAsia"/>
          <w:b/>
          <w:sz w:val="24"/>
          <w:szCs w:val="24"/>
        </w:rPr>
        <w:t>赛程安排</w:t>
      </w:r>
    </w:p>
    <w:p w:rsidR="00E1556D" w:rsidRPr="00AA3085" w:rsidRDefault="00F40DC3" w:rsidP="00AA3085">
      <w:pPr>
        <w:adjustRightInd w:val="0"/>
        <w:snapToGrid w:val="0"/>
        <w:spacing w:before="0" w:after="0" w:line="360" w:lineRule="auto"/>
        <w:ind w:firstLineChars="200" w:firstLine="480"/>
        <w:jc w:val="left"/>
        <w:rPr>
          <w:rStyle w:val="a4"/>
          <w:rFonts w:asciiTheme="minorEastAsia" w:hAnsiTheme="minorEastAsia"/>
          <w:color w:val="auto"/>
          <w:sz w:val="24"/>
          <w:szCs w:val="24"/>
          <w:u w:val="none"/>
        </w:rPr>
      </w:pPr>
      <w:r w:rsidRPr="00AA3085">
        <w:rPr>
          <w:rFonts w:asciiTheme="minorEastAsia" w:hAnsiTheme="minorEastAsia"/>
          <w:sz w:val="24"/>
          <w:szCs w:val="24"/>
        </w:rPr>
        <w:t>1</w:t>
      </w:r>
      <w:r w:rsidRPr="00AA3085">
        <w:rPr>
          <w:rFonts w:asciiTheme="minorEastAsia" w:hAnsiTheme="minorEastAsia" w:hint="eastAsia"/>
          <w:sz w:val="24"/>
          <w:szCs w:val="24"/>
        </w:rPr>
        <w:t>、</w:t>
      </w:r>
      <w:r w:rsidR="009435CD" w:rsidRPr="00AA3085">
        <w:rPr>
          <w:rFonts w:asciiTheme="minorEastAsia" w:hAnsiTheme="minorEastAsia" w:hint="eastAsia"/>
          <w:sz w:val="24"/>
          <w:szCs w:val="24"/>
        </w:rPr>
        <w:t>作品征集</w:t>
      </w:r>
      <w:r w:rsidR="00555BCD" w:rsidRPr="00AA3085">
        <w:rPr>
          <w:rFonts w:asciiTheme="minorEastAsia" w:hAnsiTheme="minorEastAsia" w:hint="eastAsia"/>
          <w:sz w:val="24"/>
          <w:szCs w:val="24"/>
        </w:rPr>
        <w:t>时间</w:t>
      </w:r>
      <w:r w:rsidRPr="00AA3085">
        <w:rPr>
          <w:rFonts w:asciiTheme="minorEastAsia" w:hAnsiTheme="minorEastAsia" w:hint="eastAsia"/>
          <w:sz w:val="24"/>
          <w:szCs w:val="24"/>
        </w:rPr>
        <w:t>：</w:t>
      </w:r>
      <w:r w:rsidR="00555BCD" w:rsidRPr="00AA3085">
        <w:rPr>
          <w:rFonts w:asciiTheme="minorEastAsia" w:hAnsiTheme="minorEastAsia" w:hint="eastAsia"/>
          <w:sz w:val="24"/>
          <w:szCs w:val="24"/>
        </w:rPr>
        <w:t>2017年</w:t>
      </w:r>
      <w:r w:rsidR="00555BCD" w:rsidRPr="00AA3085">
        <w:rPr>
          <w:rFonts w:asciiTheme="minorEastAsia" w:hAnsiTheme="minorEastAsia" w:hint="eastAsia"/>
          <w:sz w:val="24"/>
          <w:szCs w:val="24"/>
          <w:lang w:val="en-US"/>
        </w:rPr>
        <w:t>3</w:t>
      </w:r>
      <w:r w:rsidRPr="00AA3085">
        <w:rPr>
          <w:rFonts w:asciiTheme="minorEastAsia" w:hAnsiTheme="minorEastAsia" w:hint="eastAsia"/>
          <w:sz w:val="24"/>
          <w:szCs w:val="24"/>
        </w:rPr>
        <w:t>月</w:t>
      </w:r>
      <w:r w:rsidR="00C944C0" w:rsidRPr="00AA3085">
        <w:rPr>
          <w:rFonts w:asciiTheme="minorEastAsia" w:hAnsiTheme="minorEastAsia" w:hint="eastAsia"/>
          <w:sz w:val="24"/>
          <w:szCs w:val="24"/>
        </w:rPr>
        <w:t>28</w:t>
      </w:r>
      <w:r w:rsidRPr="00AA3085">
        <w:rPr>
          <w:rFonts w:asciiTheme="minorEastAsia" w:hAnsiTheme="minorEastAsia" w:hint="eastAsia"/>
          <w:sz w:val="24"/>
          <w:szCs w:val="24"/>
        </w:rPr>
        <w:t>日—</w:t>
      </w:r>
      <w:r w:rsidR="00C56DE8" w:rsidRPr="00AA3085">
        <w:rPr>
          <w:rFonts w:asciiTheme="minorEastAsia" w:hAnsiTheme="minorEastAsia" w:hint="eastAsia"/>
          <w:sz w:val="24"/>
          <w:szCs w:val="24"/>
          <w:lang w:val="en-US"/>
        </w:rPr>
        <w:t>4</w:t>
      </w:r>
      <w:r w:rsidRPr="00AA3085">
        <w:rPr>
          <w:rFonts w:asciiTheme="minorEastAsia" w:hAnsiTheme="minorEastAsia" w:hint="eastAsia"/>
          <w:sz w:val="24"/>
          <w:szCs w:val="24"/>
        </w:rPr>
        <w:t>月</w:t>
      </w:r>
      <w:r w:rsidR="00C944C0" w:rsidRPr="00AA3085">
        <w:rPr>
          <w:rFonts w:asciiTheme="minorEastAsia" w:hAnsiTheme="minorEastAsia" w:hint="eastAsia"/>
          <w:sz w:val="24"/>
          <w:szCs w:val="24"/>
          <w:lang w:val="en-US"/>
        </w:rPr>
        <w:t>21</w:t>
      </w:r>
      <w:r w:rsidRPr="00AA3085">
        <w:rPr>
          <w:rFonts w:asciiTheme="minorEastAsia" w:hAnsiTheme="minorEastAsia" w:hint="eastAsia"/>
          <w:sz w:val="24"/>
          <w:szCs w:val="24"/>
        </w:rPr>
        <w:t>日。</w:t>
      </w:r>
      <w:r w:rsidR="00555BCD" w:rsidRPr="00AA3085">
        <w:rPr>
          <w:rStyle w:val="a4"/>
          <w:rFonts w:asciiTheme="minorEastAsia" w:hAnsiTheme="minorEastAsia" w:hint="eastAsia"/>
          <w:color w:val="auto"/>
          <w:sz w:val="24"/>
          <w:szCs w:val="24"/>
          <w:u w:val="none"/>
        </w:rPr>
        <w:t>请</w:t>
      </w:r>
      <w:hyperlink r:id="rId8" w:history="1">
        <w:r w:rsidR="00555BCD" w:rsidRPr="00AA3085">
          <w:rPr>
            <w:rStyle w:val="a4"/>
            <w:rFonts w:asciiTheme="minorEastAsia" w:hAnsiTheme="minorEastAsia" w:hint="eastAsia"/>
            <w:color w:val="auto"/>
            <w:sz w:val="24"/>
            <w:szCs w:val="24"/>
            <w:u w:val="none"/>
          </w:rPr>
          <w:t>各参赛队伍</w:t>
        </w:r>
        <w:r w:rsidRPr="00AA3085">
          <w:rPr>
            <w:rStyle w:val="a4"/>
            <w:rFonts w:asciiTheme="minorEastAsia" w:hAnsiTheme="minorEastAsia" w:hint="eastAsia"/>
            <w:color w:val="auto"/>
            <w:sz w:val="24"/>
            <w:szCs w:val="24"/>
            <w:u w:val="none"/>
          </w:rPr>
          <w:t>将报名材料</w:t>
        </w:r>
        <w:r w:rsidR="00966DDE" w:rsidRPr="00AA3085">
          <w:rPr>
            <w:rStyle w:val="a4"/>
            <w:rFonts w:asciiTheme="minorEastAsia" w:hAnsiTheme="minorEastAsia" w:hint="eastAsia"/>
            <w:color w:val="auto"/>
            <w:sz w:val="24"/>
            <w:szCs w:val="24"/>
            <w:u w:val="none"/>
          </w:rPr>
          <w:t>（见附件</w:t>
        </w:r>
        <w:r w:rsidR="0091793F" w:rsidRPr="00AA3085">
          <w:rPr>
            <w:rStyle w:val="a4"/>
            <w:rFonts w:asciiTheme="minorEastAsia" w:hAnsiTheme="minorEastAsia" w:hint="eastAsia"/>
            <w:color w:val="auto"/>
            <w:sz w:val="24"/>
            <w:szCs w:val="24"/>
            <w:u w:val="none"/>
          </w:rPr>
          <w:t>2</w:t>
        </w:r>
        <w:r w:rsidR="009435CD" w:rsidRPr="00AA3085">
          <w:rPr>
            <w:rStyle w:val="a4"/>
            <w:rFonts w:asciiTheme="minorEastAsia" w:hAnsiTheme="minorEastAsia" w:hint="eastAsia"/>
            <w:color w:val="auto"/>
            <w:sz w:val="24"/>
            <w:szCs w:val="24"/>
            <w:u w:val="none"/>
          </w:rPr>
          <w:t>，包括报名表+附带报名材料</w:t>
        </w:r>
        <w:r w:rsidR="00966DDE" w:rsidRPr="00AA3085">
          <w:rPr>
            <w:rStyle w:val="a4"/>
            <w:rFonts w:asciiTheme="minorEastAsia" w:hAnsiTheme="minorEastAsia" w:hint="eastAsia"/>
            <w:color w:val="auto"/>
            <w:sz w:val="24"/>
            <w:szCs w:val="24"/>
            <w:u w:val="none"/>
          </w:rPr>
          <w:t>）</w:t>
        </w:r>
        <w:r w:rsidRPr="00AA3085">
          <w:rPr>
            <w:rStyle w:val="a4"/>
            <w:rFonts w:asciiTheme="minorEastAsia" w:hAnsiTheme="minorEastAsia" w:hint="eastAsia"/>
            <w:color w:val="auto"/>
            <w:sz w:val="24"/>
            <w:szCs w:val="24"/>
            <w:u w:val="none"/>
          </w:rPr>
          <w:t>发送至</w:t>
        </w:r>
        <w:r w:rsidR="00C944C0" w:rsidRPr="00AA3085">
          <w:rPr>
            <w:rStyle w:val="a4"/>
            <w:rFonts w:asciiTheme="minorEastAsia" w:hAnsiTheme="minorEastAsia"/>
            <w:color w:val="auto"/>
            <w:sz w:val="24"/>
            <w:szCs w:val="24"/>
            <w:u w:val="none"/>
          </w:rPr>
          <w:t xml:space="preserve">buptwin @vip.163.com </w:t>
        </w:r>
      </w:hyperlink>
      <w:r w:rsidR="00555BCD" w:rsidRPr="00AA3085">
        <w:rPr>
          <w:rStyle w:val="a4"/>
          <w:rFonts w:asciiTheme="minorEastAsia" w:hAnsiTheme="minorEastAsia" w:hint="eastAsia"/>
          <w:color w:val="auto"/>
          <w:sz w:val="24"/>
          <w:szCs w:val="24"/>
          <w:u w:val="none"/>
        </w:rPr>
        <w:t>，邮件主题</w:t>
      </w:r>
      <w:r w:rsidR="00966DDE" w:rsidRPr="00AA3085">
        <w:rPr>
          <w:rStyle w:val="a4"/>
          <w:rFonts w:asciiTheme="minorEastAsia" w:hAnsiTheme="minorEastAsia" w:hint="eastAsia"/>
          <w:color w:val="auto"/>
          <w:sz w:val="24"/>
          <w:szCs w:val="24"/>
          <w:u w:val="none"/>
        </w:rPr>
        <w:t>格式</w:t>
      </w:r>
      <w:r w:rsidR="00555BCD" w:rsidRPr="00AA3085">
        <w:rPr>
          <w:rStyle w:val="a4"/>
          <w:rFonts w:asciiTheme="minorEastAsia" w:hAnsiTheme="minorEastAsia" w:hint="eastAsia"/>
          <w:color w:val="auto"/>
          <w:sz w:val="24"/>
          <w:szCs w:val="24"/>
          <w:u w:val="none"/>
        </w:rPr>
        <w:t>为“项目名称+创意大赛”；</w:t>
      </w:r>
    </w:p>
    <w:p w:rsidR="00555BCD" w:rsidRPr="00AA3085" w:rsidRDefault="00F40DC3" w:rsidP="00AA3085">
      <w:pPr>
        <w:adjustRightInd w:val="0"/>
        <w:snapToGrid w:val="0"/>
        <w:spacing w:before="0" w:after="0" w:line="360" w:lineRule="auto"/>
        <w:ind w:firstLineChars="200" w:firstLine="480"/>
        <w:jc w:val="left"/>
        <w:rPr>
          <w:rFonts w:asciiTheme="minorEastAsia" w:hAnsiTheme="minorEastAsia"/>
          <w:sz w:val="24"/>
          <w:szCs w:val="24"/>
        </w:rPr>
      </w:pPr>
      <w:r w:rsidRPr="00AA3085">
        <w:rPr>
          <w:rFonts w:asciiTheme="minorEastAsia" w:hAnsiTheme="minorEastAsia" w:hint="eastAsia"/>
          <w:sz w:val="24"/>
          <w:szCs w:val="24"/>
        </w:rPr>
        <w:t>2、</w:t>
      </w:r>
      <w:r w:rsidR="009435CD" w:rsidRPr="00AA3085">
        <w:rPr>
          <w:rFonts w:asciiTheme="minorEastAsia" w:hAnsiTheme="minorEastAsia" w:hint="eastAsia"/>
          <w:sz w:val="24"/>
          <w:szCs w:val="24"/>
        </w:rPr>
        <w:t>网络初评</w:t>
      </w:r>
      <w:r w:rsidR="00555BCD" w:rsidRPr="00AA3085">
        <w:rPr>
          <w:rFonts w:asciiTheme="minorEastAsia" w:hAnsiTheme="minorEastAsia" w:hint="eastAsia"/>
          <w:sz w:val="24"/>
          <w:szCs w:val="24"/>
        </w:rPr>
        <w:t>：2017年4月</w:t>
      </w:r>
      <w:r w:rsidR="00C944C0" w:rsidRPr="00AA3085">
        <w:rPr>
          <w:rFonts w:asciiTheme="minorEastAsia" w:hAnsiTheme="minorEastAsia" w:hint="eastAsia"/>
          <w:sz w:val="24"/>
          <w:szCs w:val="24"/>
        </w:rPr>
        <w:t>24</w:t>
      </w:r>
      <w:r w:rsidR="00555BCD" w:rsidRPr="00AA3085">
        <w:rPr>
          <w:rFonts w:asciiTheme="minorEastAsia" w:hAnsiTheme="minorEastAsia" w:hint="eastAsia"/>
          <w:sz w:val="24"/>
          <w:szCs w:val="24"/>
        </w:rPr>
        <w:t>日—4月</w:t>
      </w:r>
      <w:r w:rsidR="00C944C0" w:rsidRPr="00AA3085">
        <w:rPr>
          <w:rFonts w:asciiTheme="minorEastAsia" w:hAnsiTheme="minorEastAsia" w:hint="eastAsia"/>
          <w:sz w:val="24"/>
          <w:szCs w:val="24"/>
        </w:rPr>
        <w:t>28</w:t>
      </w:r>
      <w:r w:rsidR="00555BCD" w:rsidRPr="00AA3085">
        <w:rPr>
          <w:rFonts w:asciiTheme="minorEastAsia" w:hAnsiTheme="minorEastAsia" w:hint="eastAsia"/>
          <w:sz w:val="24"/>
          <w:szCs w:val="24"/>
        </w:rPr>
        <w:t>日</w:t>
      </w:r>
      <w:r w:rsidR="009435CD" w:rsidRPr="00AA3085">
        <w:rPr>
          <w:rFonts w:asciiTheme="minorEastAsia" w:hAnsiTheme="minorEastAsia" w:hint="eastAsia"/>
          <w:sz w:val="24"/>
          <w:szCs w:val="24"/>
        </w:rPr>
        <w:t>，学校</w:t>
      </w:r>
      <w:r w:rsidR="00555BCD" w:rsidRPr="00AA3085">
        <w:rPr>
          <w:rFonts w:asciiTheme="minorEastAsia" w:hAnsiTheme="minorEastAsia" w:hint="eastAsia"/>
          <w:sz w:val="24"/>
          <w:szCs w:val="24"/>
        </w:rPr>
        <w:t>组织专家对所有参赛作品进行评选，选拔</w:t>
      </w:r>
      <w:r w:rsidR="001C6B50" w:rsidRPr="00AA3085">
        <w:rPr>
          <w:rFonts w:asciiTheme="minorEastAsia" w:hAnsiTheme="minorEastAsia" w:hint="eastAsia"/>
          <w:sz w:val="24"/>
          <w:szCs w:val="24"/>
        </w:rPr>
        <w:t>30</w:t>
      </w:r>
      <w:r w:rsidR="00B86D35" w:rsidRPr="00AA3085">
        <w:rPr>
          <w:rFonts w:asciiTheme="minorEastAsia" w:hAnsiTheme="minorEastAsia" w:hint="eastAsia"/>
          <w:sz w:val="24"/>
          <w:szCs w:val="24"/>
        </w:rPr>
        <w:t>支团队</w:t>
      </w:r>
      <w:r w:rsidR="00555BCD" w:rsidRPr="00AA3085">
        <w:rPr>
          <w:rFonts w:asciiTheme="minorEastAsia" w:hAnsiTheme="minorEastAsia" w:hint="eastAsia"/>
          <w:sz w:val="24"/>
          <w:szCs w:val="24"/>
        </w:rPr>
        <w:t>进入决赛；</w:t>
      </w:r>
    </w:p>
    <w:p w:rsidR="00125A78" w:rsidRPr="00AA3085" w:rsidRDefault="001260D6" w:rsidP="00AA3085">
      <w:pPr>
        <w:adjustRightInd w:val="0"/>
        <w:snapToGrid w:val="0"/>
        <w:spacing w:before="0" w:after="0" w:line="360" w:lineRule="auto"/>
        <w:ind w:firstLineChars="200" w:firstLine="480"/>
        <w:jc w:val="left"/>
        <w:rPr>
          <w:rFonts w:asciiTheme="minorEastAsia" w:hAnsiTheme="minorEastAsia"/>
          <w:sz w:val="24"/>
          <w:szCs w:val="24"/>
        </w:rPr>
      </w:pPr>
      <w:r w:rsidRPr="00AA3085">
        <w:rPr>
          <w:rFonts w:asciiTheme="minorEastAsia" w:hAnsiTheme="minorEastAsia" w:hint="eastAsia"/>
          <w:sz w:val="24"/>
          <w:szCs w:val="24"/>
        </w:rPr>
        <w:lastRenderedPageBreak/>
        <w:t>3</w:t>
      </w:r>
      <w:r w:rsidR="009435CD" w:rsidRPr="00AA3085">
        <w:rPr>
          <w:rFonts w:asciiTheme="minorEastAsia" w:hAnsiTheme="minorEastAsia" w:hint="eastAsia"/>
          <w:sz w:val="24"/>
          <w:szCs w:val="24"/>
        </w:rPr>
        <w:t>、决赛答辩</w:t>
      </w:r>
      <w:r w:rsidR="00555BCD" w:rsidRPr="00AA3085">
        <w:rPr>
          <w:rFonts w:asciiTheme="minorEastAsia" w:hAnsiTheme="minorEastAsia" w:hint="eastAsia"/>
          <w:sz w:val="24"/>
          <w:szCs w:val="24"/>
        </w:rPr>
        <w:t>：2017年</w:t>
      </w:r>
      <w:r w:rsidR="00C944C0" w:rsidRPr="00AA3085">
        <w:rPr>
          <w:rFonts w:asciiTheme="minorEastAsia" w:hAnsiTheme="minorEastAsia" w:hint="eastAsia"/>
          <w:sz w:val="24"/>
          <w:szCs w:val="24"/>
        </w:rPr>
        <w:t>5</w:t>
      </w:r>
      <w:r w:rsidR="00555BCD" w:rsidRPr="00AA3085">
        <w:rPr>
          <w:rFonts w:asciiTheme="minorEastAsia" w:hAnsiTheme="minorEastAsia" w:hint="eastAsia"/>
          <w:sz w:val="24"/>
          <w:szCs w:val="24"/>
        </w:rPr>
        <w:t>月</w:t>
      </w:r>
      <w:r w:rsidR="00C944C0" w:rsidRPr="00AA3085">
        <w:rPr>
          <w:rFonts w:asciiTheme="minorEastAsia" w:hAnsiTheme="minorEastAsia" w:hint="eastAsia"/>
          <w:sz w:val="24"/>
          <w:szCs w:val="24"/>
        </w:rPr>
        <w:t>4日-5月</w:t>
      </w:r>
      <w:r w:rsidR="00555BCD" w:rsidRPr="00AA3085">
        <w:rPr>
          <w:rFonts w:asciiTheme="minorEastAsia" w:hAnsiTheme="minorEastAsia" w:hint="eastAsia"/>
          <w:sz w:val="24"/>
          <w:szCs w:val="24"/>
        </w:rPr>
        <w:t>5</w:t>
      </w:r>
      <w:r w:rsidR="00B86D35" w:rsidRPr="00AA3085">
        <w:rPr>
          <w:rFonts w:asciiTheme="minorEastAsia" w:hAnsiTheme="minorEastAsia" w:hint="eastAsia"/>
          <w:sz w:val="24"/>
          <w:szCs w:val="24"/>
        </w:rPr>
        <w:t>日组织决赛，</w:t>
      </w:r>
      <w:r w:rsidR="00821E01" w:rsidRPr="00AA3085">
        <w:rPr>
          <w:rFonts w:asciiTheme="minorEastAsia" w:hAnsiTheme="minorEastAsia" w:hint="eastAsia"/>
          <w:sz w:val="24"/>
          <w:szCs w:val="24"/>
        </w:rPr>
        <w:t>采用“团队项目展示</w:t>
      </w:r>
      <w:r w:rsidR="00555BCD" w:rsidRPr="00AA3085">
        <w:rPr>
          <w:rFonts w:asciiTheme="minorEastAsia" w:hAnsiTheme="minorEastAsia" w:hint="eastAsia"/>
          <w:sz w:val="24"/>
          <w:szCs w:val="24"/>
        </w:rPr>
        <w:t>+</w:t>
      </w:r>
      <w:r w:rsidR="00CC136D" w:rsidRPr="00AA3085">
        <w:rPr>
          <w:rFonts w:asciiTheme="minorEastAsia" w:hAnsiTheme="minorEastAsia" w:hint="eastAsia"/>
          <w:sz w:val="24"/>
          <w:szCs w:val="24"/>
        </w:rPr>
        <w:t>答辩”形式，</w:t>
      </w:r>
      <w:r w:rsidR="00555BCD" w:rsidRPr="00AA3085">
        <w:rPr>
          <w:rFonts w:asciiTheme="minorEastAsia" w:hAnsiTheme="minorEastAsia" w:hint="eastAsia"/>
          <w:sz w:val="24"/>
          <w:szCs w:val="24"/>
        </w:rPr>
        <w:t>入围决赛的团队自行准备</w:t>
      </w:r>
      <w:r w:rsidR="009435CD" w:rsidRPr="00AA3085">
        <w:rPr>
          <w:rFonts w:asciiTheme="minorEastAsia" w:hAnsiTheme="minorEastAsia" w:hint="eastAsia"/>
          <w:sz w:val="24"/>
          <w:szCs w:val="24"/>
        </w:rPr>
        <w:t>6</w:t>
      </w:r>
      <w:r w:rsidR="00555BCD" w:rsidRPr="00AA3085">
        <w:rPr>
          <w:rFonts w:asciiTheme="minorEastAsia" w:hAnsiTheme="minorEastAsia" w:hint="eastAsia"/>
          <w:sz w:val="24"/>
          <w:szCs w:val="24"/>
        </w:rPr>
        <w:t>分钟答辩PPT，</w:t>
      </w:r>
      <w:r w:rsidR="00821E01" w:rsidRPr="00AA3085">
        <w:rPr>
          <w:rFonts w:asciiTheme="minorEastAsia" w:hAnsiTheme="minorEastAsia" w:hint="eastAsia"/>
          <w:sz w:val="24"/>
          <w:szCs w:val="24"/>
        </w:rPr>
        <w:t>并</w:t>
      </w:r>
      <w:r w:rsidR="009435CD" w:rsidRPr="00AA3085">
        <w:rPr>
          <w:rFonts w:asciiTheme="minorEastAsia" w:hAnsiTheme="minorEastAsia" w:hint="eastAsia"/>
          <w:sz w:val="24"/>
          <w:szCs w:val="24"/>
        </w:rPr>
        <w:t>回答</w:t>
      </w:r>
      <w:r w:rsidR="00B86D35" w:rsidRPr="00AA3085">
        <w:rPr>
          <w:rFonts w:asciiTheme="minorEastAsia" w:hAnsiTheme="minorEastAsia" w:hint="eastAsia"/>
          <w:sz w:val="24"/>
          <w:szCs w:val="24"/>
        </w:rPr>
        <w:t>评委</w:t>
      </w:r>
      <w:r w:rsidR="009435CD" w:rsidRPr="00AA3085">
        <w:rPr>
          <w:rFonts w:asciiTheme="minorEastAsia" w:hAnsiTheme="minorEastAsia" w:hint="eastAsia"/>
          <w:sz w:val="24"/>
          <w:szCs w:val="24"/>
        </w:rPr>
        <w:t>4分钟</w:t>
      </w:r>
      <w:r w:rsidR="00B86D35" w:rsidRPr="00AA3085">
        <w:rPr>
          <w:rFonts w:asciiTheme="minorEastAsia" w:hAnsiTheme="minorEastAsia" w:hint="eastAsia"/>
          <w:sz w:val="24"/>
          <w:szCs w:val="24"/>
        </w:rPr>
        <w:t>提问</w:t>
      </w:r>
      <w:r w:rsidR="00555BCD" w:rsidRPr="00AA3085">
        <w:rPr>
          <w:rFonts w:asciiTheme="minorEastAsia" w:hAnsiTheme="minorEastAsia" w:hint="eastAsia"/>
          <w:sz w:val="24"/>
          <w:szCs w:val="24"/>
        </w:rPr>
        <w:t>。</w:t>
      </w:r>
    </w:p>
    <w:p w:rsidR="00125A78" w:rsidRPr="00AA3085" w:rsidRDefault="00F40DC3" w:rsidP="00125A78">
      <w:pPr>
        <w:numPr>
          <w:ilvl w:val="0"/>
          <w:numId w:val="1"/>
        </w:numPr>
        <w:adjustRightInd w:val="0"/>
        <w:snapToGrid w:val="0"/>
        <w:spacing w:before="0" w:after="0" w:line="360" w:lineRule="auto"/>
        <w:jc w:val="left"/>
        <w:rPr>
          <w:rFonts w:asciiTheme="minorEastAsia" w:hAnsiTheme="minorEastAsia"/>
          <w:b/>
          <w:sz w:val="24"/>
          <w:szCs w:val="24"/>
        </w:rPr>
      </w:pPr>
      <w:r w:rsidRPr="00AA3085">
        <w:rPr>
          <w:rFonts w:asciiTheme="minorEastAsia" w:hAnsiTheme="minorEastAsia" w:hint="eastAsia"/>
          <w:b/>
          <w:sz w:val="24"/>
          <w:szCs w:val="24"/>
        </w:rPr>
        <w:t>大赛奖励</w:t>
      </w:r>
    </w:p>
    <w:p w:rsidR="00125A78" w:rsidRPr="00AA3085" w:rsidRDefault="00B86D35" w:rsidP="009435CD">
      <w:pPr>
        <w:adjustRightInd w:val="0"/>
        <w:snapToGrid w:val="0"/>
        <w:spacing w:before="0" w:after="0" w:line="360" w:lineRule="auto"/>
        <w:ind w:firstLine="640"/>
        <w:jc w:val="left"/>
        <w:rPr>
          <w:rFonts w:asciiTheme="minorEastAsia" w:hAnsiTheme="minorEastAsia"/>
          <w:sz w:val="24"/>
          <w:szCs w:val="24"/>
        </w:rPr>
      </w:pPr>
      <w:r w:rsidRPr="00AA3085">
        <w:rPr>
          <w:rFonts w:asciiTheme="minorEastAsia" w:hAnsiTheme="minorEastAsia" w:hint="eastAsia"/>
          <w:sz w:val="24"/>
          <w:szCs w:val="24"/>
        </w:rPr>
        <w:t>本次</w:t>
      </w:r>
      <w:r w:rsidR="00F40DC3" w:rsidRPr="00AA3085">
        <w:rPr>
          <w:rFonts w:asciiTheme="minorEastAsia" w:hAnsiTheme="minorEastAsia" w:hint="eastAsia"/>
          <w:sz w:val="24"/>
          <w:szCs w:val="24"/>
        </w:rPr>
        <w:t>大赛设</w:t>
      </w:r>
      <w:r w:rsidR="009435CD" w:rsidRPr="00AA3085">
        <w:rPr>
          <w:rFonts w:asciiTheme="minorEastAsia" w:hAnsiTheme="minorEastAsia" w:hint="eastAsia"/>
          <w:sz w:val="24"/>
          <w:szCs w:val="24"/>
        </w:rPr>
        <w:t>特等奖</w:t>
      </w:r>
      <w:r w:rsidR="00C944C0" w:rsidRPr="00AA3085">
        <w:rPr>
          <w:rFonts w:asciiTheme="minorEastAsia" w:hAnsiTheme="minorEastAsia" w:hint="eastAsia"/>
          <w:sz w:val="24"/>
          <w:szCs w:val="24"/>
        </w:rPr>
        <w:t>、</w:t>
      </w:r>
      <w:r w:rsidR="00F40DC3" w:rsidRPr="00AA3085">
        <w:rPr>
          <w:rFonts w:asciiTheme="minorEastAsia" w:hAnsiTheme="minorEastAsia" w:hint="eastAsia"/>
          <w:sz w:val="24"/>
          <w:szCs w:val="24"/>
        </w:rPr>
        <w:t>一等奖</w:t>
      </w:r>
      <w:r w:rsidR="00C944C0" w:rsidRPr="00AA3085">
        <w:rPr>
          <w:rFonts w:asciiTheme="minorEastAsia" w:hAnsiTheme="minorEastAsia" w:hint="eastAsia"/>
          <w:sz w:val="24"/>
          <w:szCs w:val="24"/>
        </w:rPr>
        <w:t>、</w:t>
      </w:r>
      <w:r w:rsidR="00F40DC3" w:rsidRPr="00AA3085">
        <w:rPr>
          <w:rFonts w:asciiTheme="minorEastAsia" w:hAnsiTheme="minorEastAsia" w:hint="eastAsia"/>
          <w:sz w:val="24"/>
          <w:szCs w:val="24"/>
        </w:rPr>
        <w:t>二等奖</w:t>
      </w:r>
      <w:r w:rsidR="00C944C0" w:rsidRPr="00AA3085">
        <w:rPr>
          <w:rFonts w:asciiTheme="minorEastAsia" w:hAnsiTheme="minorEastAsia" w:hint="eastAsia"/>
          <w:sz w:val="24"/>
          <w:szCs w:val="24"/>
        </w:rPr>
        <w:t>、</w:t>
      </w:r>
      <w:r w:rsidR="00F40DC3" w:rsidRPr="00AA3085">
        <w:rPr>
          <w:rFonts w:asciiTheme="minorEastAsia" w:hAnsiTheme="minorEastAsia" w:hint="eastAsia"/>
          <w:sz w:val="24"/>
          <w:szCs w:val="24"/>
        </w:rPr>
        <w:t>三等奖</w:t>
      </w:r>
      <w:r w:rsidR="00C944C0" w:rsidRPr="00AA3085">
        <w:rPr>
          <w:rFonts w:asciiTheme="minorEastAsia" w:hAnsiTheme="minorEastAsia" w:hint="eastAsia"/>
          <w:sz w:val="24"/>
          <w:szCs w:val="24"/>
        </w:rPr>
        <w:t>及优秀奖</w:t>
      </w:r>
      <w:r w:rsidR="00D737F2" w:rsidRPr="00AA3085">
        <w:rPr>
          <w:rFonts w:asciiTheme="minorEastAsia" w:hAnsiTheme="minorEastAsia" w:hint="eastAsia"/>
          <w:sz w:val="24"/>
          <w:szCs w:val="24"/>
        </w:rPr>
        <w:t>，</w:t>
      </w:r>
      <w:r w:rsidR="00C944C0" w:rsidRPr="00AA3085">
        <w:rPr>
          <w:rFonts w:asciiTheme="minorEastAsia" w:hAnsiTheme="minorEastAsia" w:hint="eastAsia"/>
          <w:sz w:val="24"/>
          <w:szCs w:val="24"/>
        </w:rPr>
        <w:t>同时</w:t>
      </w:r>
      <w:r w:rsidR="00D54B43" w:rsidRPr="00AA3085">
        <w:rPr>
          <w:rFonts w:asciiTheme="minorEastAsia" w:hAnsiTheme="minorEastAsia" w:hint="eastAsia"/>
          <w:sz w:val="24"/>
          <w:szCs w:val="24"/>
        </w:rPr>
        <w:t>设“最佳创意奖”、“最佳技术奖”</w:t>
      </w:r>
      <w:r w:rsidR="009435CD" w:rsidRPr="00AA3085">
        <w:rPr>
          <w:rFonts w:asciiTheme="minorEastAsia" w:hAnsiTheme="minorEastAsia" w:hint="eastAsia"/>
          <w:sz w:val="24"/>
          <w:szCs w:val="24"/>
        </w:rPr>
        <w:t>。</w:t>
      </w:r>
    </w:p>
    <w:p w:rsidR="00125A78" w:rsidRPr="00AA3085" w:rsidRDefault="00CC136D" w:rsidP="00125A78">
      <w:pPr>
        <w:adjustRightInd w:val="0"/>
        <w:snapToGrid w:val="0"/>
        <w:spacing w:before="0" w:after="0" w:line="360" w:lineRule="auto"/>
        <w:ind w:firstLine="640"/>
        <w:jc w:val="left"/>
        <w:rPr>
          <w:rFonts w:asciiTheme="minorEastAsia" w:hAnsiTheme="minorEastAsia"/>
          <w:sz w:val="24"/>
          <w:szCs w:val="24"/>
        </w:rPr>
      </w:pPr>
      <w:r w:rsidRPr="00AA3085">
        <w:rPr>
          <w:rFonts w:asciiTheme="minorEastAsia" w:hAnsiTheme="minorEastAsia" w:hint="eastAsia"/>
          <w:sz w:val="24"/>
          <w:szCs w:val="24"/>
        </w:rPr>
        <w:t>所有获奖团队</w:t>
      </w:r>
      <w:r w:rsidR="009435CD" w:rsidRPr="00AA3085">
        <w:rPr>
          <w:rFonts w:asciiTheme="minorEastAsia" w:hAnsiTheme="minorEastAsia" w:hint="eastAsia"/>
          <w:sz w:val="24"/>
          <w:szCs w:val="24"/>
        </w:rPr>
        <w:t>除获得学校</w:t>
      </w:r>
      <w:r w:rsidR="00125A78" w:rsidRPr="00AA3085">
        <w:rPr>
          <w:rFonts w:asciiTheme="minorEastAsia" w:hAnsiTheme="minorEastAsia" w:hint="eastAsia"/>
          <w:sz w:val="24"/>
          <w:szCs w:val="24"/>
        </w:rPr>
        <w:t>颁发的</w:t>
      </w:r>
      <w:r w:rsidR="009435CD" w:rsidRPr="00AA3085">
        <w:rPr>
          <w:rFonts w:asciiTheme="minorEastAsia" w:hAnsiTheme="minorEastAsia" w:hint="eastAsia"/>
          <w:sz w:val="24"/>
          <w:szCs w:val="24"/>
        </w:rPr>
        <w:t>获奖</w:t>
      </w:r>
      <w:r w:rsidR="00125A78" w:rsidRPr="00AA3085">
        <w:rPr>
          <w:rFonts w:asciiTheme="minorEastAsia" w:hAnsiTheme="minorEastAsia" w:hint="eastAsia"/>
          <w:sz w:val="24"/>
          <w:szCs w:val="24"/>
        </w:rPr>
        <w:t>证书外，还将</w:t>
      </w:r>
      <w:r w:rsidR="00C944C0" w:rsidRPr="00AA3085">
        <w:rPr>
          <w:rFonts w:asciiTheme="minorEastAsia" w:hAnsiTheme="minorEastAsia" w:hint="eastAsia"/>
          <w:sz w:val="24"/>
          <w:szCs w:val="24"/>
        </w:rPr>
        <w:t>获得由学校提供的项目</w:t>
      </w:r>
      <w:r w:rsidR="004250F0" w:rsidRPr="00AA3085">
        <w:rPr>
          <w:rFonts w:asciiTheme="minorEastAsia" w:hAnsiTheme="minorEastAsia" w:hint="eastAsia"/>
          <w:sz w:val="24"/>
          <w:szCs w:val="24"/>
        </w:rPr>
        <w:t>专项</w:t>
      </w:r>
      <w:r w:rsidR="009435CD" w:rsidRPr="00AA3085">
        <w:rPr>
          <w:rFonts w:asciiTheme="minorEastAsia" w:hAnsiTheme="minorEastAsia" w:hint="eastAsia"/>
          <w:sz w:val="24"/>
          <w:szCs w:val="24"/>
        </w:rPr>
        <w:t>经费</w:t>
      </w:r>
      <w:r w:rsidR="004250F0" w:rsidRPr="00AA3085">
        <w:rPr>
          <w:rFonts w:asciiTheme="minorEastAsia" w:hAnsiTheme="minorEastAsia" w:hint="eastAsia"/>
          <w:sz w:val="24"/>
          <w:szCs w:val="24"/>
        </w:rPr>
        <w:t>（1000-10000元不等）</w:t>
      </w:r>
      <w:r w:rsidR="009435CD" w:rsidRPr="00AA3085">
        <w:rPr>
          <w:rFonts w:asciiTheme="minorEastAsia" w:hAnsiTheme="minorEastAsia" w:hint="eastAsia"/>
          <w:sz w:val="24"/>
          <w:szCs w:val="24"/>
        </w:rPr>
        <w:t>，</w:t>
      </w:r>
      <w:r w:rsidR="004250F0" w:rsidRPr="00AA3085">
        <w:rPr>
          <w:rFonts w:asciiTheme="minorEastAsia" w:hAnsiTheme="minorEastAsia" w:hint="eastAsia"/>
          <w:sz w:val="24"/>
          <w:szCs w:val="24"/>
        </w:rPr>
        <w:t>同时可获得</w:t>
      </w:r>
      <w:r w:rsidR="007200FA" w:rsidRPr="00AA3085">
        <w:rPr>
          <w:rFonts w:asciiTheme="minorEastAsia" w:hAnsiTheme="minorEastAsia" w:hint="eastAsia"/>
          <w:sz w:val="24"/>
          <w:szCs w:val="24"/>
        </w:rPr>
        <w:t>学校组织的</w:t>
      </w:r>
      <w:r w:rsidR="002078F2" w:rsidRPr="00AA3085">
        <w:rPr>
          <w:rFonts w:asciiTheme="minorEastAsia" w:hAnsiTheme="minorEastAsia" w:hint="eastAsia"/>
          <w:sz w:val="24"/>
          <w:szCs w:val="24"/>
        </w:rPr>
        <w:t>暑期创新创业训练营实践交流、</w:t>
      </w:r>
      <w:r w:rsidR="007200FA" w:rsidRPr="00AA3085">
        <w:rPr>
          <w:rFonts w:asciiTheme="minorEastAsia" w:hAnsiTheme="minorEastAsia" w:hint="eastAsia"/>
          <w:sz w:val="24"/>
          <w:szCs w:val="24"/>
        </w:rPr>
        <w:t>创新创业</w:t>
      </w:r>
      <w:r w:rsidR="002078F2" w:rsidRPr="00AA3085">
        <w:rPr>
          <w:rFonts w:asciiTheme="minorEastAsia" w:hAnsiTheme="minorEastAsia" w:hint="eastAsia"/>
          <w:sz w:val="24"/>
          <w:szCs w:val="24"/>
        </w:rPr>
        <w:t>专题培训学习等</w:t>
      </w:r>
      <w:r w:rsidR="007200FA" w:rsidRPr="00AA3085">
        <w:rPr>
          <w:rFonts w:asciiTheme="minorEastAsia" w:hAnsiTheme="minorEastAsia" w:hint="eastAsia"/>
          <w:sz w:val="24"/>
          <w:szCs w:val="24"/>
        </w:rPr>
        <w:t>机会。</w:t>
      </w:r>
    </w:p>
    <w:p w:rsidR="007200FA" w:rsidRPr="00AA3085" w:rsidRDefault="007200FA" w:rsidP="007200FA">
      <w:pPr>
        <w:numPr>
          <w:ilvl w:val="0"/>
          <w:numId w:val="1"/>
        </w:numPr>
        <w:adjustRightInd w:val="0"/>
        <w:snapToGrid w:val="0"/>
        <w:spacing w:before="0" w:after="0" w:line="360" w:lineRule="auto"/>
        <w:jc w:val="left"/>
        <w:rPr>
          <w:rFonts w:asciiTheme="minorEastAsia" w:hAnsiTheme="minorEastAsia"/>
          <w:b/>
          <w:sz w:val="24"/>
          <w:szCs w:val="24"/>
        </w:rPr>
      </w:pPr>
      <w:r w:rsidRPr="00AA3085">
        <w:rPr>
          <w:rFonts w:asciiTheme="minorEastAsia" w:hAnsiTheme="minorEastAsia" w:hint="eastAsia"/>
          <w:b/>
          <w:sz w:val="24"/>
          <w:szCs w:val="24"/>
        </w:rPr>
        <w:t>大赛组委会联系方式</w:t>
      </w:r>
    </w:p>
    <w:p w:rsidR="00F92B2A" w:rsidRPr="00AA3085" w:rsidRDefault="00F92B2A" w:rsidP="002D09BE">
      <w:pPr>
        <w:pStyle w:val="a7"/>
        <w:numPr>
          <w:ilvl w:val="0"/>
          <w:numId w:val="6"/>
        </w:numPr>
        <w:adjustRightInd w:val="0"/>
        <w:snapToGrid w:val="0"/>
        <w:spacing w:before="0" w:after="0" w:line="360" w:lineRule="auto"/>
        <w:ind w:firstLineChars="0"/>
        <w:jc w:val="left"/>
        <w:rPr>
          <w:rFonts w:asciiTheme="minorEastAsia" w:hAnsiTheme="minorEastAsia"/>
          <w:sz w:val="24"/>
          <w:szCs w:val="24"/>
          <w:lang w:val="en-US"/>
        </w:rPr>
      </w:pPr>
      <w:r w:rsidRPr="00AA3085">
        <w:rPr>
          <w:rFonts w:asciiTheme="minorEastAsia" w:hAnsiTheme="minorEastAsia" w:hint="eastAsia"/>
          <w:sz w:val="24"/>
          <w:szCs w:val="24"/>
        </w:rPr>
        <w:t>联系电话：</w:t>
      </w:r>
      <w:r w:rsidR="002078F2" w:rsidRPr="00AA3085">
        <w:rPr>
          <w:rFonts w:asciiTheme="minorEastAsia" w:hAnsiTheme="minorEastAsia" w:hint="eastAsia"/>
          <w:sz w:val="24"/>
          <w:szCs w:val="24"/>
        </w:rPr>
        <w:t>010-</w:t>
      </w:r>
      <w:r w:rsidRPr="00AA3085">
        <w:rPr>
          <w:rFonts w:asciiTheme="minorEastAsia" w:hAnsiTheme="minorEastAsia" w:hint="eastAsia"/>
          <w:sz w:val="24"/>
          <w:szCs w:val="24"/>
        </w:rPr>
        <w:t>6228</w:t>
      </w:r>
      <w:r w:rsidRPr="00AA3085">
        <w:rPr>
          <w:rFonts w:asciiTheme="minorEastAsia" w:hAnsiTheme="minorEastAsia" w:hint="eastAsia"/>
          <w:sz w:val="24"/>
          <w:szCs w:val="24"/>
          <w:lang w:val="en-US"/>
        </w:rPr>
        <w:t>1946</w:t>
      </w:r>
    </w:p>
    <w:p w:rsidR="002D09BE" w:rsidRPr="00AA3085" w:rsidRDefault="0091793F" w:rsidP="003977C4">
      <w:pPr>
        <w:pStyle w:val="a7"/>
        <w:numPr>
          <w:ilvl w:val="0"/>
          <w:numId w:val="6"/>
        </w:numPr>
        <w:adjustRightInd w:val="0"/>
        <w:snapToGrid w:val="0"/>
        <w:spacing w:before="0" w:after="0" w:line="360" w:lineRule="auto"/>
        <w:ind w:firstLineChars="0"/>
        <w:jc w:val="left"/>
        <w:rPr>
          <w:rFonts w:asciiTheme="minorEastAsia" w:hAnsiTheme="minorEastAsia"/>
          <w:sz w:val="24"/>
          <w:szCs w:val="24"/>
          <w:lang w:val="en-US"/>
        </w:rPr>
      </w:pPr>
      <w:r w:rsidRPr="00AA3085">
        <w:rPr>
          <w:rFonts w:asciiTheme="minorEastAsia" w:hAnsiTheme="minorEastAsia" w:hint="eastAsia"/>
          <w:sz w:val="24"/>
          <w:szCs w:val="24"/>
          <w:lang w:val="en-US"/>
        </w:rPr>
        <w:t>报名</w:t>
      </w:r>
      <w:r w:rsidR="002D09BE" w:rsidRPr="00AA3085">
        <w:rPr>
          <w:rFonts w:asciiTheme="minorEastAsia" w:hAnsiTheme="minorEastAsia" w:hint="eastAsia"/>
          <w:sz w:val="24"/>
          <w:szCs w:val="24"/>
          <w:lang w:val="en-US"/>
        </w:rPr>
        <w:t>邮箱：</w:t>
      </w:r>
      <w:r w:rsidR="00C944C0" w:rsidRPr="00AA3085">
        <w:rPr>
          <w:rFonts w:asciiTheme="minorEastAsia" w:hAnsiTheme="minorEastAsia" w:hint="eastAsia"/>
          <w:sz w:val="24"/>
          <w:szCs w:val="24"/>
          <w:lang w:val="en-US"/>
        </w:rPr>
        <w:t xml:space="preserve">buptwin </w:t>
      </w:r>
      <w:r w:rsidR="003977C4" w:rsidRPr="00AA3085">
        <w:rPr>
          <w:rFonts w:asciiTheme="minorEastAsia" w:hAnsiTheme="minorEastAsia" w:hint="eastAsia"/>
          <w:sz w:val="24"/>
          <w:szCs w:val="24"/>
          <w:lang w:val="en-US"/>
        </w:rPr>
        <w:t>@</w:t>
      </w:r>
      <w:r w:rsidR="00C944C0" w:rsidRPr="00AA3085">
        <w:rPr>
          <w:rFonts w:asciiTheme="minorEastAsia" w:hAnsiTheme="minorEastAsia" w:hint="eastAsia"/>
          <w:sz w:val="24"/>
          <w:szCs w:val="24"/>
          <w:lang w:val="en-US"/>
        </w:rPr>
        <w:t>vip.163.com</w:t>
      </w:r>
    </w:p>
    <w:p w:rsidR="00E1556D" w:rsidRPr="00AA3085" w:rsidRDefault="00F92B2A" w:rsidP="001C6B50">
      <w:pPr>
        <w:pStyle w:val="a7"/>
        <w:numPr>
          <w:ilvl w:val="0"/>
          <w:numId w:val="6"/>
        </w:numPr>
        <w:adjustRightInd w:val="0"/>
        <w:snapToGrid w:val="0"/>
        <w:spacing w:before="0" w:after="0" w:line="360" w:lineRule="auto"/>
        <w:ind w:firstLineChars="0"/>
        <w:jc w:val="left"/>
        <w:rPr>
          <w:rFonts w:asciiTheme="minorEastAsia" w:hAnsiTheme="minorEastAsia"/>
          <w:b/>
          <w:sz w:val="24"/>
          <w:szCs w:val="24"/>
        </w:rPr>
      </w:pPr>
      <w:r w:rsidRPr="00AA3085">
        <w:rPr>
          <w:rFonts w:asciiTheme="minorEastAsia" w:hAnsiTheme="minorEastAsia" w:hint="eastAsia"/>
          <w:sz w:val="24"/>
          <w:szCs w:val="24"/>
          <w:lang w:val="en-US"/>
        </w:rPr>
        <w:t>联系人：</w:t>
      </w:r>
      <w:r w:rsidR="00C944C0" w:rsidRPr="00AA3085">
        <w:rPr>
          <w:rFonts w:asciiTheme="minorEastAsia" w:hAnsiTheme="minorEastAsia" w:hint="eastAsia"/>
          <w:sz w:val="24"/>
          <w:szCs w:val="24"/>
          <w:lang w:val="en-US"/>
        </w:rPr>
        <w:t>丁</w:t>
      </w:r>
      <w:r w:rsidRPr="00AA3085">
        <w:rPr>
          <w:rFonts w:asciiTheme="minorEastAsia" w:hAnsiTheme="minorEastAsia" w:hint="eastAsia"/>
          <w:sz w:val="24"/>
          <w:szCs w:val="24"/>
          <w:lang w:val="en-US"/>
        </w:rPr>
        <w:t>老师</w:t>
      </w:r>
      <w:r w:rsidR="00C944C0" w:rsidRPr="00AA3085">
        <w:rPr>
          <w:rFonts w:asciiTheme="minorEastAsia" w:hAnsiTheme="minorEastAsia" w:hint="eastAsia"/>
          <w:sz w:val="24"/>
          <w:szCs w:val="24"/>
          <w:lang w:val="en-US"/>
        </w:rPr>
        <w:t xml:space="preserve">  温老师</w:t>
      </w:r>
    </w:p>
    <w:p w:rsidR="00D43D76" w:rsidRDefault="00D43D76" w:rsidP="00D43D76">
      <w:pPr>
        <w:adjustRightInd w:val="0"/>
        <w:snapToGrid w:val="0"/>
        <w:spacing w:before="0" w:after="0" w:line="360" w:lineRule="auto"/>
        <w:jc w:val="left"/>
        <w:rPr>
          <w:rFonts w:asciiTheme="minorEastAsia" w:hAnsiTheme="minorEastAsia" w:hint="eastAsia"/>
          <w:b/>
          <w:sz w:val="24"/>
          <w:szCs w:val="24"/>
        </w:rPr>
      </w:pPr>
    </w:p>
    <w:p w:rsidR="00AA3085" w:rsidRDefault="00AA3085" w:rsidP="00D43D76">
      <w:pPr>
        <w:adjustRightInd w:val="0"/>
        <w:snapToGrid w:val="0"/>
        <w:spacing w:before="0" w:after="0" w:line="360" w:lineRule="auto"/>
        <w:jc w:val="left"/>
        <w:rPr>
          <w:rFonts w:asciiTheme="minorEastAsia" w:hAnsiTheme="minorEastAsia" w:hint="eastAsia"/>
          <w:b/>
          <w:sz w:val="24"/>
          <w:szCs w:val="24"/>
        </w:rPr>
      </w:pPr>
    </w:p>
    <w:p w:rsidR="00AA3085" w:rsidRPr="00AA3085" w:rsidRDefault="00AA3085" w:rsidP="00D43D76">
      <w:pPr>
        <w:adjustRightInd w:val="0"/>
        <w:snapToGrid w:val="0"/>
        <w:spacing w:before="0" w:after="0" w:line="360" w:lineRule="auto"/>
        <w:jc w:val="left"/>
        <w:rPr>
          <w:rFonts w:asciiTheme="minorEastAsia" w:hAnsiTheme="minorEastAsia"/>
          <w:b/>
          <w:sz w:val="24"/>
          <w:szCs w:val="24"/>
        </w:rPr>
      </w:pPr>
    </w:p>
    <w:p w:rsidR="00D43D76" w:rsidRPr="00AA3085" w:rsidRDefault="00D43D76" w:rsidP="00D43D76">
      <w:pPr>
        <w:adjustRightInd w:val="0"/>
        <w:snapToGrid w:val="0"/>
        <w:spacing w:before="0" w:after="0" w:line="360" w:lineRule="auto"/>
        <w:jc w:val="left"/>
        <w:rPr>
          <w:rFonts w:asciiTheme="minorEastAsia" w:hAnsiTheme="minorEastAsia"/>
          <w:sz w:val="24"/>
          <w:szCs w:val="24"/>
        </w:rPr>
      </w:pPr>
      <w:r w:rsidRPr="00AA3085">
        <w:rPr>
          <w:rFonts w:asciiTheme="minorEastAsia" w:hAnsiTheme="minorEastAsia" w:hint="eastAsia"/>
          <w:b/>
          <w:sz w:val="24"/>
          <w:szCs w:val="24"/>
        </w:rPr>
        <w:t xml:space="preserve">                                     </w:t>
      </w:r>
      <w:r w:rsidR="00AA3085">
        <w:rPr>
          <w:rFonts w:asciiTheme="minorEastAsia" w:hAnsiTheme="minorEastAsia" w:hint="eastAsia"/>
          <w:b/>
          <w:sz w:val="24"/>
          <w:szCs w:val="24"/>
        </w:rPr>
        <w:t xml:space="preserve">      </w:t>
      </w:r>
      <w:r w:rsidRPr="00AA3085">
        <w:rPr>
          <w:rFonts w:asciiTheme="minorEastAsia" w:hAnsiTheme="minorEastAsia" w:hint="eastAsia"/>
          <w:sz w:val="24"/>
          <w:szCs w:val="24"/>
        </w:rPr>
        <w:t xml:space="preserve"> 教务处</w:t>
      </w:r>
    </w:p>
    <w:p w:rsidR="00D43D76" w:rsidRPr="00AA3085" w:rsidRDefault="00D43D76" w:rsidP="00D43D76">
      <w:pPr>
        <w:adjustRightInd w:val="0"/>
        <w:snapToGrid w:val="0"/>
        <w:spacing w:before="0" w:after="0" w:line="360" w:lineRule="auto"/>
        <w:jc w:val="left"/>
        <w:rPr>
          <w:rFonts w:asciiTheme="minorEastAsia" w:hAnsiTheme="minorEastAsia"/>
          <w:sz w:val="24"/>
          <w:szCs w:val="24"/>
        </w:rPr>
      </w:pPr>
      <w:r w:rsidRPr="00AA3085">
        <w:rPr>
          <w:rFonts w:asciiTheme="minorEastAsia" w:hAnsiTheme="minorEastAsia" w:hint="eastAsia"/>
          <w:sz w:val="24"/>
          <w:szCs w:val="24"/>
        </w:rPr>
        <w:t xml:space="preserve">                                  </w:t>
      </w:r>
      <w:r w:rsidR="00AA3085">
        <w:rPr>
          <w:rFonts w:asciiTheme="minorEastAsia" w:hAnsiTheme="minorEastAsia" w:hint="eastAsia"/>
          <w:sz w:val="24"/>
          <w:szCs w:val="24"/>
        </w:rPr>
        <w:t xml:space="preserve">     </w:t>
      </w:r>
      <w:r w:rsidRPr="00AA3085">
        <w:rPr>
          <w:rFonts w:asciiTheme="minorEastAsia" w:hAnsiTheme="minorEastAsia" w:hint="eastAsia"/>
          <w:sz w:val="24"/>
          <w:szCs w:val="24"/>
        </w:rPr>
        <w:t>2017年3月</w:t>
      </w:r>
      <w:r w:rsidR="00C944C0" w:rsidRPr="00AA3085">
        <w:rPr>
          <w:rFonts w:asciiTheme="minorEastAsia" w:hAnsiTheme="minorEastAsia" w:hint="eastAsia"/>
          <w:sz w:val="24"/>
          <w:szCs w:val="24"/>
        </w:rPr>
        <w:t>28</w:t>
      </w:r>
      <w:r w:rsidRPr="00AA3085">
        <w:rPr>
          <w:rFonts w:asciiTheme="minorEastAsia" w:hAnsiTheme="minorEastAsia" w:hint="eastAsia"/>
          <w:sz w:val="24"/>
          <w:szCs w:val="24"/>
        </w:rPr>
        <w:t>日</w:t>
      </w:r>
    </w:p>
    <w:p w:rsidR="00E1556D" w:rsidRPr="00C56DE8" w:rsidRDefault="00E1556D" w:rsidP="00176194">
      <w:pPr>
        <w:adjustRightInd w:val="0"/>
        <w:snapToGrid w:val="0"/>
        <w:spacing w:before="0" w:after="0" w:line="360" w:lineRule="auto"/>
      </w:pPr>
    </w:p>
    <w:sectPr w:rsidR="00E1556D" w:rsidRPr="00C56DE8" w:rsidSect="00E155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088" w:rsidRDefault="004D6088" w:rsidP="00F276B4">
      <w:pPr>
        <w:spacing w:before="0" w:after="0"/>
      </w:pPr>
      <w:r>
        <w:separator/>
      </w:r>
    </w:p>
  </w:endnote>
  <w:endnote w:type="continuationSeparator" w:id="1">
    <w:p w:rsidR="004D6088" w:rsidRDefault="004D6088" w:rsidP="00F276B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088" w:rsidRDefault="004D6088" w:rsidP="00F276B4">
      <w:pPr>
        <w:spacing w:before="0" w:after="0"/>
      </w:pPr>
      <w:r>
        <w:separator/>
      </w:r>
    </w:p>
  </w:footnote>
  <w:footnote w:type="continuationSeparator" w:id="1">
    <w:p w:rsidR="004D6088" w:rsidRDefault="004D6088" w:rsidP="00F276B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3AEA"/>
    <w:multiLevelType w:val="hybridMultilevel"/>
    <w:tmpl w:val="03B2067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40C0C56"/>
    <w:multiLevelType w:val="hybridMultilevel"/>
    <w:tmpl w:val="C8BA0846"/>
    <w:lvl w:ilvl="0" w:tplc="A8C049C0">
      <w:start w:val="1"/>
      <w:numFmt w:val="decimal"/>
      <w:lvlText w:val="%1、"/>
      <w:lvlJc w:val="left"/>
      <w:pPr>
        <w:ind w:left="1429" w:hanging="720"/>
      </w:pPr>
      <w:rPr>
        <w:rFonts w:hint="eastAsia"/>
        <w:b w:val="0"/>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2">
    <w:nsid w:val="58C66C5E"/>
    <w:multiLevelType w:val="singleLevel"/>
    <w:tmpl w:val="58C66C5E"/>
    <w:lvl w:ilvl="0">
      <w:start w:val="2"/>
      <w:numFmt w:val="chineseCounting"/>
      <w:suff w:val="nothing"/>
      <w:lvlText w:val="%1、"/>
      <w:lvlJc w:val="left"/>
    </w:lvl>
  </w:abstractNum>
  <w:abstractNum w:abstractNumId="3">
    <w:nsid w:val="5A0D61B2"/>
    <w:multiLevelType w:val="hybridMultilevel"/>
    <w:tmpl w:val="851A95C6"/>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F9A41F7"/>
    <w:multiLevelType w:val="hybridMultilevel"/>
    <w:tmpl w:val="A6BE68B6"/>
    <w:lvl w:ilvl="0" w:tplc="04090011">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1115C23"/>
    <w:multiLevelType w:val="hybridMultilevel"/>
    <w:tmpl w:val="03B2067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F196158"/>
    <w:rsid w:val="00005A81"/>
    <w:rsid w:val="00017271"/>
    <w:rsid w:val="0003520B"/>
    <w:rsid w:val="000A3950"/>
    <w:rsid w:val="000C72CE"/>
    <w:rsid w:val="000E328D"/>
    <w:rsid w:val="000E5CFC"/>
    <w:rsid w:val="0012566A"/>
    <w:rsid w:val="00125A78"/>
    <w:rsid w:val="001260D6"/>
    <w:rsid w:val="0013114D"/>
    <w:rsid w:val="00176194"/>
    <w:rsid w:val="001C6B50"/>
    <w:rsid w:val="002078F2"/>
    <w:rsid w:val="00211E35"/>
    <w:rsid w:val="00233CFE"/>
    <w:rsid w:val="00247CA2"/>
    <w:rsid w:val="002761B7"/>
    <w:rsid w:val="00287454"/>
    <w:rsid w:val="002A0D11"/>
    <w:rsid w:val="002D09BE"/>
    <w:rsid w:val="00300ABC"/>
    <w:rsid w:val="00302185"/>
    <w:rsid w:val="00355A18"/>
    <w:rsid w:val="00357ED0"/>
    <w:rsid w:val="003650C4"/>
    <w:rsid w:val="003977C4"/>
    <w:rsid w:val="004250F0"/>
    <w:rsid w:val="004A4A89"/>
    <w:rsid w:val="004C369B"/>
    <w:rsid w:val="004D6088"/>
    <w:rsid w:val="00537306"/>
    <w:rsid w:val="00555BCD"/>
    <w:rsid w:val="005644AE"/>
    <w:rsid w:val="0056513F"/>
    <w:rsid w:val="00571695"/>
    <w:rsid w:val="00572C40"/>
    <w:rsid w:val="00590453"/>
    <w:rsid w:val="006D1F38"/>
    <w:rsid w:val="007200FA"/>
    <w:rsid w:val="00737C6D"/>
    <w:rsid w:val="007A39AA"/>
    <w:rsid w:val="007D13D2"/>
    <w:rsid w:val="00821E01"/>
    <w:rsid w:val="00852186"/>
    <w:rsid w:val="00857C83"/>
    <w:rsid w:val="00885A29"/>
    <w:rsid w:val="008F1EC4"/>
    <w:rsid w:val="0091793F"/>
    <w:rsid w:val="009347F6"/>
    <w:rsid w:val="009435CD"/>
    <w:rsid w:val="00957E98"/>
    <w:rsid w:val="00966DDE"/>
    <w:rsid w:val="0099080F"/>
    <w:rsid w:val="009923E5"/>
    <w:rsid w:val="009B03FE"/>
    <w:rsid w:val="009B044A"/>
    <w:rsid w:val="009B4743"/>
    <w:rsid w:val="009B5E6E"/>
    <w:rsid w:val="00A01581"/>
    <w:rsid w:val="00A35FC2"/>
    <w:rsid w:val="00A756E2"/>
    <w:rsid w:val="00AA3085"/>
    <w:rsid w:val="00AB5144"/>
    <w:rsid w:val="00AC4395"/>
    <w:rsid w:val="00B12F3A"/>
    <w:rsid w:val="00B356D2"/>
    <w:rsid w:val="00B86D35"/>
    <w:rsid w:val="00B970B5"/>
    <w:rsid w:val="00BA6912"/>
    <w:rsid w:val="00BB1C9E"/>
    <w:rsid w:val="00BC6A9B"/>
    <w:rsid w:val="00BD311E"/>
    <w:rsid w:val="00C03F23"/>
    <w:rsid w:val="00C3495F"/>
    <w:rsid w:val="00C37A85"/>
    <w:rsid w:val="00C42BD7"/>
    <w:rsid w:val="00C56DE8"/>
    <w:rsid w:val="00C61C2A"/>
    <w:rsid w:val="00C944C0"/>
    <w:rsid w:val="00CA28B6"/>
    <w:rsid w:val="00CC136D"/>
    <w:rsid w:val="00CE0464"/>
    <w:rsid w:val="00D169E8"/>
    <w:rsid w:val="00D22E35"/>
    <w:rsid w:val="00D23900"/>
    <w:rsid w:val="00D43D76"/>
    <w:rsid w:val="00D52860"/>
    <w:rsid w:val="00D54B43"/>
    <w:rsid w:val="00D57891"/>
    <w:rsid w:val="00D737F2"/>
    <w:rsid w:val="00D75A9A"/>
    <w:rsid w:val="00D92D2D"/>
    <w:rsid w:val="00DB24CA"/>
    <w:rsid w:val="00DD72EE"/>
    <w:rsid w:val="00E1556D"/>
    <w:rsid w:val="00E2078F"/>
    <w:rsid w:val="00E718B6"/>
    <w:rsid w:val="00E7537C"/>
    <w:rsid w:val="00EE6169"/>
    <w:rsid w:val="00F276B4"/>
    <w:rsid w:val="00F40DC3"/>
    <w:rsid w:val="00F92B2A"/>
    <w:rsid w:val="00FA41A1"/>
    <w:rsid w:val="16A360D8"/>
    <w:rsid w:val="1896472A"/>
    <w:rsid w:val="23551AA4"/>
    <w:rsid w:val="260D5BEE"/>
    <w:rsid w:val="291B0EF1"/>
    <w:rsid w:val="304A148F"/>
    <w:rsid w:val="30944BFD"/>
    <w:rsid w:val="38FB2D65"/>
    <w:rsid w:val="3A8C69C1"/>
    <w:rsid w:val="3E625052"/>
    <w:rsid w:val="43F231F4"/>
    <w:rsid w:val="46382479"/>
    <w:rsid w:val="4E4C2167"/>
    <w:rsid w:val="4F196158"/>
    <w:rsid w:val="4F6D0B18"/>
    <w:rsid w:val="55F465CE"/>
    <w:rsid w:val="5610087A"/>
    <w:rsid w:val="57D44AC1"/>
    <w:rsid w:val="58315975"/>
    <w:rsid w:val="5B916998"/>
    <w:rsid w:val="60693F2C"/>
    <w:rsid w:val="678274DF"/>
    <w:rsid w:val="6A883E33"/>
    <w:rsid w:val="6A9E2B14"/>
    <w:rsid w:val="746E01AF"/>
    <w:rsid w:val="7B2D144E"/>
    <w:rsid w:val="7D7B2B94"/>
    <w:rsid w:val="7F614DE0"/>
    <w:rsid w:val="7FF26D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56D"/>
    <w:pPr>
      <w:spacing w:before="120" w:after="240"/>
      <w:jc w:val="both"/>
    </w:pPr>
    <w:rPr>
      <w:rFonts w:asciiTheme="minorHAnsi" w:eastAsiaTheme="minorEastAsia" w:hAnsiTheme="minorHAnsi" w:cstheme="minorBidi"/>
      <w:kern w:val="2"/>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556D"/>
    <w:pPr>
      <w:spacing w:before="0" w:beforeAutospacing="1" w:after="0" w:afterAutospacing="1"/>
      <w:jc w:val="left"/>
    </w:pPr>
    <w:rPr>
      <w:rFonts w:cs="Times New Roman"/>
      <w:kern w:val="0"/>
      <w:sz w:val="24"/>
      <w:lang w:val="en-US"/>
    </w:rPr>
  </w:style>
  <w:style w:type="character" w:styleId="a4">
    <w:name w:val="Hyperlink"/>
    <w:basedOn w:val="a0"/>
    <w:rsid w:val="00E1556D"/>
    <w:rPr>
      <w:color w:val="0000FF"/>
      <w:u w:val="single"/>
    </w:rPr>
  </w:style>
  <w:style w:type="paragraph" w:styleId="a5">
    <w:name w:val="header"/>
    <w:basedOn w:val="a"/>
    <w:link w:val="Char"/>
    <w:rsid w:val="00F27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276B4"/>
    <w:rPr>
      <w:rFonts w:asciiTheme="minorHAnsi" w:eastAsiaTheme="minorEastAsia" w:hAnsiTheme="minorHAnsi" w:cstheme="minorBidi"/>
      <w:kern w:val="2"/>
      <w:sz w:val="18"/>
      <w:szCs w:val="18"/>
      <w:lang w:val="ru-RU"/>
    </w:rPr>
  </w:style>
  <w:style w:type="paragraph" w:styleId="a6">
    <w:name w:val="footer"/>
    <w:basedOn w:val="a"/>
    <w:link w:val="Char0"/>
    <w:rsid w:val="00F276B4"/>
    <w:pPr>
      <w:tabs>
        <w:tab w:val="center" w:pos="4153"/>
        <w:tab w:val="right" w:pos="8306"/>
      </w:tabs>
      <w:snapToGrid w:val="0"/>
      <w:jc w:val="left"/>
    </w:pPr>
    <w:rPr>
      <w:sz w:val="18"/>
      <w:szCs w:val="18"/>
    </w:rPr>
  </w:style>
  <w:style w:type="character" w:customStyle="1" w:styleId="Char0">
    <w:name w:val="页脚 Char"/>
    <w:basedOn w:val="a0"/>
    <w:link w:val="a6"/>
    <w:rsid w:val="00F276B4"/>
    <w:rPr>
      <w:rFonts w:asciiTheme="minorHAnsi" w:eastAsiaTheme="minorEastAsia" w:hAnsiTheme="minorHAnsi" w:cstheme="minorBidi"/>
      <w:kern w:val="2"/>
      <w:sz w:val="18"/>
      <w:szCs w:val="18"/>
      <w:lang w:val="ru-RU"/>
    </w:rPr>
  </w:style>
  <w:style w:type="paragraph" w:styleId="a7">
    <w:name w:val="List Paragraph"/>
    <w:basedOn w:val="a"/>
    <w:uiPriority w:val="99"/>
    <w:unhideWhenUsed/>
    <w:rsid w:val="00BA69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508;&#21442;&#36187;&#38431;&#20237;&#22312;&#25253;&#21517;&#25130;&#27490;&#26102;&#38388;&#21069;&#23558;&#25253;&#21517;&#26448;&#26009;&#21457;&#36865;&#33267;jyzdzx@bup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wsx</dc:creator>
  <cp:lastModifiedBy>dingdan</cp:lastModifiedBy>
  <cp:revision>40</cp:revision>
  <dcterms:created xsi:type="dcterms:W3CDTF">2017-03-13T09:41:00Z</dcterms:created>
  <dcterms:modified xsi:type="dcterms:W3CDTF">2017-03-28T06:45:00Z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